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4F5" w:rsidRDefault="00CC34F5" w:rsidP="008A7771">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val="en-GB" w:eastAsia="en-GB"/>
        </w:rPr>
      </w:pPr>
    </w:p>
    <w:p w:rsidR="008A7771" w:rsidRDefault="000C63AA" w:rsidP="008A7771">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January 23, 2020</w:t>
      </w:r>
    </w:p>
    <w:p w:rsidR="000C63AA" w:rsidRDefault="00CC34F5" w:rsidP="000C63AA">
      <w:pPr>
        <w:shd w:val="clear" w:color="auto" w:fill="D9D9D9"/>
        <w:ind w:left="2160" w:right="-185" w:hanging="1350"/>
        <w:rPr>
          <w:rFonts w:ascii="Times New Roman" w:hAnsi="Times New Roman" w:cs="Times New Roman"/>
          <w:b/>
          <w:bCs/>
          <w:spacing w:val="-2"/>
          <w:sz w:val="28"/>
          <w:szCs w:val="28"/>
        </w:rPr>
      </w:pPr>
      <w:r w:rsidRPr="000C63AA">
        <w:rPr>
          <w:rFonts w:ascii="Times New Roman" w:hAnsi="Times New Roman" w:cs="Times New Roman"/>
          <w:b/>
          <w:bCs/>
          <w:sz w:val="28"/>
          <w:szCs w:val="28"/>
        </w:rPr>
        <w:t xml:space="preserve">ABRIDGED </w:t>
      </w:r>
      <w:r w:rsidRPr="000C63AA">
        <w:rPr>
          <w:rFonts w:ascii="Times New Roman" w:hAnsi="Times New Roman" w:cs="Times New Roman"/>
          <w:b/>
          <w:bCs/>
          <w:spacing w:val="-2"/>
          <w:sz w:val="28"/>
          <w:szCs w:val="28"/>
        </w:rPr>
        <w:t xml:space="preserve">NOTICE </w:t>
      </w:r>
      <w:r w:rsidRPr="000C63AA">
        <w:rPr>
          <w:rFonts w:ascii="Times New Roman" w:hAnsi="Times New Roman" w:cs="Times New Roman"/>
          <w:b/>
          <w:bCs/>
          <w:color w:val="000000"/>
          <w:spacing w:val="-2"/>
          <w:sz w:val="28"/>
          <w:szCs w:val="28"/>
        </w:rPr>
        <w:t>OF</w:t>
      </w:r>
      <w:r w:rsidRPr="000C63AA">
        <w:rPr>
          <w:rFonts w:ascii="Times New Roman" w:hAnsi="Times New Roman" w:cs="Times New Roman"/>
          <w:b/>
          <w:bCs/>
          <w:color w:val="FF0000"/>
          <w:spacing w:val="-2"/>
          <w:sz w:val="28"/>
          <w:szCs w:val="28"/>
        </w:rPr>
        <w:t xml:space="preserve"> </w:t>
      </w:r>
      <w:r w:rsidRPr="000C63AA">
        <w:rPr>
          <w:rFonts w:ascii="Times New Roman" w:hAnsi="Times New Roman" w:cs="Times New Roman"/>
          <w:b/>
          <w:bCs/>
          <w:spacing w:val="-2"/>
          <w:sz w:val="28"/>
          <w:szCs w:val="28"/>
        </w:rPr>
        <w:t xml:space="preserve">EXPRESSION OF </w:t>
      </w:r>
      <w:r w:rsidR="000C63AA" w:rsidRPr="000C63AA">
        <w:rPr>
          <w:rFonts w:ascii="Times New Roman" w:hAnsi="Times New Roman" w:cs="Times New Roman"/>
          <w:b/>
          <w:bCs/>
          <w:spacing w:val="-2"/>
          <w:sz w:val="28"/>
          <w:szCs w:val="28"/>
        </w:rPr>
        <w:t xml:space="preserve">INTEREST </w:t>
      </w:r>
    </w:p>
    <w:p w:rsidR="00CC34F5" w:rsidRPr="000C63AA" w:rsidRDefault="000C63AA" w:rsidP="000C63AA">
      <w:pPr>
        <w:shd w:val="clear" w:color="auto" w:fill="D9D9D9"/>
        <w:ind w:left="2160" w:right="-185" w:hanging="1350"/>
        <w:rPr>
          <w:rFonts w:ascii="Times New Roman" w:hAnsi="Times New Roman" w:cs="Times New Roman"/>
          <w:b/>
          <w:bCs/>
          <w:sz w:val="28"/>
          <w:szCs w:val="28"/>
        </w:rPr>
      </w:pPr>
      <w:r w:rsidRPr="000C63AA">
        <w:rPr>
          <w:rFonts w:ascii="Times New Roman" w:hAnsi="Times New Roman" w:cs="Times New Roman"/>
          <w:b/>
          <w:bCs/>
          <w:spacing w:val="-2"/>
          <w:sz w:val="28"/>
          <w:szCs w:val="28"/>
        </w:rPr>
        <w:t xml:space="preserve">                              (RE-TENDERED)</w:t>
      </w:r>
    </w:p>
    <w:p w:rsidR="00CC34F5" w:rsidRPr="00CC34F5" w:rsidRDefault="00CC34F5" w:rsidP="00CC34F5">
      <w:pPr>
        <w:ind w:right="-185"/>
        <w:rPr>
          <w:rFonts w:ascii="Times New Roman" w:hAnsi="Times New Roman" w:cs="Times New Roman"/>
          <w:bCs/>
          <w:i/>
          <w:spacing w:val="-2"/>
          <w:sz w:val="24"/>
          <w:szCs w:val="24"/>
        </w:rPr>
      </w:pPr>
      <w:r w:rsidRPr="00CC34F5">
        <w:rPr>
          <w:rFonts w:ascii="Times New Roman" w:hAnsi="Times New Roman" w:cs="Times New Roman"/>
          <w:bCs/>
          <w:spacing w:val="-2"/>
          <w:sz w:val="24"/>
          <w:szCs w:val="24"/>
        </w:rPr>
        <w:t xml:space="preserve">1. </w:t>
      </w:r>
      <w:r w:rsidRPr="00CC34F5">
        <w:rPr>
          <w:rFonts w:ascii="Times New Roman" w:hAnsi="Times New Roman" w:cs="Times New Roman"/>
          <w:b/>
          <w:spacing w:val="-2"/>
          <w:sz w:val="24"/>
          <w:szCs w:val="24"/>
        </w:rPr>
        <w:t>National Environment Management Authority</w:t>
      </w:r>
      <w:r w:rsidRPr="00CC34F5">
        <w:rPr>
          <w:rFonts w:ascii="Times New Roman" w:hAnsi="Times New Roman" w:cs="Times New Roman"/>
          <w:bCs/>
          <w:spacing w:val="-2"/>
          <w:sz w:val="24"/>
          <w:szCs w:val="24"/>
        </w:rPr>
        <w:t xml:space="preserve"> </w:t>
      </w:r>
      <w:r w:rsidRPr="00CC34F5">
        <w:rPr>
          <w:rFonts w:ascii="Times New Roman" w:hAnsi="Times New Roman" w:cs="Times New Roman"/>
          <w:b/>
          <w:bCs/>
          <w:spacing w:val="-2"/>
          <w:sz w:val="24"/>
          <w:szCs w:val="24"/>
        </w:rPr>
        <w:t>(NEMA)</w:t>
      </w:r>
      <w:r w:rsidRPr="00CC34F5">
        <w:rPr>
          <w:rFonts w:ascii="Times New Roman" w:hAnsi="Times New Roman" w:cs="Times New Roman"/>
          <w:bCs/>
          <w:spacing w:val="-2"/>
          <w:sz w:val="24"/>
          <w:szCs w:val="24"/>
        </w:rPr>
        <w:t xml:space="preserve"> invites sealed expression of interest from eligible consultants (firms) for:</w:t>
      </w:r>
    </w:p>
    <w:tbl>
      <w:tblPr>
        <w:tblW w:w="945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4"/>
        <w:gridCol w:w="2730"/>
        <w:gridCol w:w="6156"/>
      </w:tblGrid>
      <w:tr w:rsidR="00CC34F5" w:rsidRPr="00CC34F5" w:rsidTr="00F236E4">
        <w:tc>
          <w:tcPr>
            <w:tcW w:w="509" w:type="dxa"/>
            <w:shd w:val="clear" w:color="auto" w:fill="BFBFBF"/>
            <w:hideMark/>
          </w:tcPr>
          <w:p w:rsidR="00CC34F5" w:rsidRPr="00CC34F5" w:rsidRDefault="00CC34F5" w:rsidP="00F236E4">
            <w:pPr>
              <w:ind w:right="-185"/>
              <w:rPr>
                <w:rFonts w:ascii="Times New Roman" w:hAnsi="Times New Roman" w:cs="Times New Roman"/>
                <w:b/>
                <w:bCs/>
                <w:spacing w:val="-2"/>
                <w:sz w:val="24"/>
                <w:szCs w:val="24"/>
              </w:rPr>
            </w:pPr>
            <w:r w:rsidRPr="00CC34F5">
              <w:rPr>
                <w:rFonts w:ascii="Times New Roman" w:hAnsi="Times New Roman" w:cs="Times New Roman"/>
                <w:b/>
                <w:bCs/>
                <w:spacing w:val="-2"/>
                <w:sz w:val="24"/>
                <w:szCs w:val="24"/>
              </w:rPr>
              <w:t>No.</w:t>
            </w:r>
          </w:p>
        </w:tc>
        <w:tc>
          <w:tcPr>
            <w:tcW w:w="2731" w:type="dxa"/>
            <w:shd w:val="clear" w:color="auto" w:fill="BFBFBF"/>
            <w:hideMark/>
          </w:tcPr>
          <w:p w:rsidR="00CC34F5" w:rsidRPr="00CC34F5" w:rsidRDefault="00CC34F5" w:rsidP="00F236E4">
            <w:pPr>
              <w:ind w:right="-185"/>
              <w:rPr>
                <w:rFonts w:ascii="Times New Roman" w:hAnsi="Times New Roman" w:cs="Times New Roman"/>
                <w:b/>
                <w:bCs/>
                <w:spacing w:val="-2"/>
                <w:sz w:val="24"/>
                <w:szCs w:val="24"/>
              </w:rPr>
            </w:pPr>
            <w:r w:rsidRPr="00CC34F5">
              <w:rPr>
                <w:rFonts w:ascii="Times New Roman" w:hAnsi="Times New Roman" w:cs="Times New Roman"/>
                <w:b/>
                <w:bCs/>
                <w:spacing w:val="-2"/>
                <w:sz w:val="24"/>
                <w:szCs w:val="24"/>
              </w:rPr>
              <w:t>Procurement Reference Number</w:t>
            </w:r>
          </w:p>
        </w:tc>
        <w:tc>
          <w:tcPr>
            <w:tcW w:w="6210" w:type="dxa"/>
            <w:shd w:val="clear" w:color="auto" w:fill="BFBFBF"/>
            <w:hideMark/>
          </w:tcPr>
          <w:p w:rsidR="00CC34F5" w:rsidRPr="00CC34F5" w:rsidRDefault="00CC34F5" w:rsidP="00F236E4">
            <w:pPr>
              <w:ind w:right="-185"/>
              <w:rPr>
                <w:rFonts w:ascii="Times New Roman" w:hAnsi="Times New Roman" w:cs="Times New Roman"/>
                <w:b/>
                <w:bCs/>
                <w:spacing w:val="-2"/>
                <w:sz w:val="24"/>
                <w:szCs w:val="24"/>
              </w:rPr>
            </w:pPr>
            <w:r w:rsidRPr="00CC34F5">
              <w:rPr>
                <w:rFonts w:ascii="Times New Roman" w:hAnsi="Times New Roman" w:cs="Times New Roman"/>
                <w:b/>
                <w:bCs/>
                <w:spacing w:val="-2"/>
                <w:sz w:val="24"/>
                <w:szCs w:val="24"/>
              </w:rPr>
              <w:t xml:space="preserve">Subject matter of Procurement </w:t>
            </w:r>
          </w:p>
        </w:tc>
      </w:tr>
      <w:tr w:rsidR="00CC34F5" w:rsidRPr="00CC34F5" w:rsidTr="00F236E4">
        <w:tc>
          <w:tcPr>
            <w:tcW w:w="509" w:type="dxa"/>
            <w:hideMark/>
          </w:tcPr>
          <w:p w:rsidR="00CC34F5" w:rsidRPr="00CC34F5" w:rsidRDefault="00CC34F5" w:rsidP="00F236E4">
            <w:pPr>
              <w:ind w:right="-185"/>
              <w:rPr>
                <w:rFonts w:ascii="Times New Roman" w:hAnsi="Times New Roman" w:cs="Times New Roman"/>
                <w:bCs/>
                <w:spacing w:val="-2"/>
                <w:sz w:val="24"/>
                <w:szCs w:val="24"/>
              </w:rPr>
            </w:pPr>
            <w:r w:rsidRPr="00CC34F5">
              <w:rPr>
                <w:rFonts w:ascii="Times New Roman" w:hAnsi="Times New Roman" w:cs="Times New Roman"/>
                <w:bCs/>
                <w:spacing w:val="-2"/>
                <w:sz w:val="24"/>
                <w:szCs w:val="24"/>
              </w:rPr>
              <w:t>1</w:t>
            </w:r>
          </w:p>
        </w:tc>
        <w:tc>
          <w:tcPr>
            <w:tcW w:w="2731" w:type="dxa"/>
            <w:hideMark/>
          </w:tcPr>
          <w:p w:rsidR="00CC34F5" w:rsidRPr="00CC34F5" w:rsidRDefault="00CC34F5" w:rsidP="00F236E4">
            <w:pPr>
              <w:ind w:right="-185"/>
              <w:rPr>
                <w:rFonts w:ascii="Times New Roman" w:hAnsi="Times New Roman" w:cs="Times New Roman"/>
                <w:bCs/>
                <w:spacing w:val="-2"/>
                <w:sz w:val="24"/>
                <w:szCs w:val="24"/>
              </w:rPr>
            </w:pPr>
            <w:r w:rsidRPr="00CC34F5">
              <w:rPr>
                <w:rFonts w:ascii="Times New Roman" w:hAnsi="Times New Roman" w:cs="Times New Roman"/>
                <w:spacing w:val="-2"/>
                <w:sz w:val="24"/>
                <w:szCs w:val="24"/>
              </w:rPr>
              <w:t>NEMA/CON.SRVCS/19-20/00049</w:t>
            </w:r>
          </w:p>
        </w:tc>
        <w:tc>
          <w:tcPr>
            <w:tcW w:w="6210" w:type="dxa"/>
            <w:hideMark/>
          </w:tcPr>
          <w:p w:rsidR="00CC34F5" w:rsidRPr="00CC34F5" w:rsidRDefault="00CC34F5" w:rsidP="00F236E4">
            <w:pPr>
              <w:pStyle w:val="NoSpacing"/>
              <w:rPr>
                <w:rFonts w:ascii="Times New Roman" w:hAnsi="Times New Roman"/>
                <w:bCs/>
                <w:i/>
                <w:spacing w:val="-2"/>
                <w:sz w:val="24"/>
                <w:szCs w:val="24"/>
              </w:rPr>
            </w:pPr>
            <w:r w:rsidRPr="00CC34F5">
              <w:rPr>
                <w:rFonts w:ascii="Times New Roman" w:hAnsi="Times New Roman"/>
                <w:bCs/>
                <w:sz w:val="24"/>
                <w:szCs w:val="24"/>
              </w:rPr>
              <w:t xml:space="preserve">Provision of Consultancy services to review and update the </w:t>
            </w:r>
            <w:r w:rsidRPr="00CC34F5">
              <w:rPr>
                <w:rFonts w:ascii="Times New Roman" w:hAnsi="Times New Roman"/>
                <w:spacing w:val="-2"/>
                <w:sz w:val="24"/>
                <w:szCs w:val="24"/>
              </w:rPr>
              <w:t>National Environment Management Authority</w:t>
            </w:r>
            <w:r w:rsidRPr="00CC34F5">
              <w:rPr>
                <w:rFonts w:ascii="Times New Roman" w:hAnsi="Times New Roman"/>
                <w:bCs/>
                <w:spacing w:val="-2"/>
                <w:sz w:val="24"/>
                <w:szCs w:val="24"/>
              </w:rPr>
              <w:t xml:space="preserve"> (NEMA) Communication Strategy</w:t>
            </w:r>
            <w:r w:rsidR="000C63AA">
              <w:rPr>
                <w:rFonts w:ascii="Times New Roman" w:hAnsi="Times New Roman"/>
                <w:b/>
                <w:bCs/>
                <w:spacing w:val="-2"/>
                <w:sz w:val="24"/>
                <w:szCs w:val="24"/>
              </w:rPr>
              <w:t xml:space="preserve"> </w:t>
            </w:r>
            <w:r w:rsidR="000C63AA" w:rsidRPr="000C63AA">
              <w:rPr>
                <w:rFonts w:ascii="Times New Roman" w:hAnsi="Times New Roman"/>
                <w:bCs/>
                <w:spacing w:val="-2"/>
                <w:sz w:val="24"/>
                <w:szCs w:val="24"/>
              </w:rPr>
              <w:t>(re-tendered)</w:t>
            </w:r>
            <w:r w:rsidR="000C63AA">
              <w:rPr>
                <w:rFonts w:ascii="Times New Roman" w:hAnsi="Times New Roman"/>
                <w:bCs/>
                <w:spacing w:val="-2"/>
                <w:sz w:val="24"/>
                <w:szCs w:val="24"/>
              </w:rPr>
              <w:t>.</w:t>
            </w:r>
          </w:p>
        </w:tc>
      </w:tr>
    </w:tbl>
    <w:p w:rsidR="00CC34F5" w:rsidRPr="00CC34F5" w:rsidRDefault="00CC34F5" w:rsidP="00CC34F5">
      <w:pPr>
        <w:rPr>
          <w:rFonts w:ascii="Times New Roman" w:hAnsi="Times New Roman" w:cs="Times New Roman"/>
          <w:bCs/>
          <w:i/>
          <w:spacing w:val="-2"/>
          <w:sz w:val="24"/>
          <w:szCs w:val="24"/>
        </w:rPr>
      </w:pPr>
    </w:p>
    <w:p w:rsidR="00CC34F5" w:rsidRPr="00CC34F5" w:rsidRDefault="00CC34F5" w:rsidP="00CC34F5">
      <w:pPr>
        <w:ind w:left="270" w:hanging="270"/>
        <w:rPr>
          <w:rFonts w:ascii="Times New Roman" w:hAnsi="Times New Roman" w:cs="Times New Roman"/>
          <w:spacing w:val="-2"/>
          <w:sz w:val="24"/>
          <w:szCs w:val="24"/>
        </w:rPr>
      </w:pPr>
      <w:r w:rsidRPr="00CC34F5">
        <w:rPr>
          <w:rFonts w:ascii="Times New Roman" w:hAnsi="Times New Roman" w:cs="Times New Roman"/>
          <w:spacing w:val="-2"/>
          <w:sz w:val="24"/>
          <w:szCs w:val="24"/>
        </w:rPr>
        <w:t>2. The shortlisting shall be conducted in accordance with the shortlisting criteria, the PPDA Act, 2003 and the PPDA (Procurement of Consultancy Services) Regulations, 2014</w:t>
      </w:r>
    </w:p>
    <w:p w:rsidR="00CC34F5" w:rsidRDefault="00CC34F5" w:rsidP="00CC34F5">
      <w:pPr>
        <w:ind w:left="284" w:right="-185" w:hanging="284"/>
        <w:rPr>
          <w:rFonts w:ascii="Times New Roman" w:hAnsi="Times New Roman" w:cs="Times New Roman"/>
          <w:spacing w:val="-2"/>
          <w:sz w:val="24"/>
          <w:szCs w:val="24"/>
        </w:rPr>
      </w:pPr>
      <w:r w:rsidRPr="00CC34F5">
        <w:rPr>
          <w:rFonts w:ascii="Times New Roman" w:hAnsi="Times New Roman" w:cs="Times New Roman"/>
          <w:sz w:val="24"/>
          <w:szCs w:val="24"/>
        </w:rPr>
        <w:t>3</w:t>
      </w:r>
      <w:r w:rsidRPr="00CC34F5">
        <w:rPr>
          <w:rFonts w:ascii="Times New Roman" w:hAnsi="Times New Roman" w:cs="Times New Roman"/>
          <w:b/>
          <w:sz w:val="24"/>
          <w:szCs w:val="24"/>
        </w:rPr>
        <w:t xml:space="preserve">. </w:t>
      </w:r>
      <w:r w:rsidRPr="00CC34F5">
        <w:rPr>
          <w:rFonts w:ascii="Times New Roman" w:hAnsi="Times New Roman" w:cs="Times New Roman"/>
          <w:iCs/>
          <w:sz w:val="24"/>
          <w:szCs w:val="24"/>
        </w:rPr>
        <w:t>Sealed Expression of Interest must be delivered</w:t>
      </w:r>
      <w:r w:rsidRPr="00CC34F5">
        <w:rPr>
          <w:rFonts w:ascii="Times New Roman" w:hAnsi="Times New Roman" w:cs="Times New Roman"/>
          <w:spacing w:val="-2"/>
          <w:sz w:val="24"/>
          <w:szCs w:val="24"/>
        </w:rPr>
        <w:t xml:space="preserve"> to </w:t>
      </w:r>
      <w:r w:rsidRPr="00CC34F5">
        <w:rPr>
          <w:rFonts w:ascii="Times New Roman" w:hAnsi="Times New Roman" w:cs="Times New Roman"/>
          <w:b/>
          <w:sz w:val="24"/>
          <w:szCs w:val="24"/>
        </w:rPr>
        <w:t xml:space="preserve">National Environment Management Authority, </w:t>
      </w:r>
      <w:r w:rsidRPr="00CC34F5">
        <w:rPr>
          <w:rFonts w:ascii="Times New Roman" w:hAnsi="Times New Roman" w:cs="Times New Roman"/>
          <w:b/>
          <w:iCs/>
          <w:spacing w:val="-2"/>
          <w:sz w:val="24"/>
          <w:szCs w:val="24"/>
        </w:rPr>
        <w:t xml:space="preserve">Plot 17/19/21, Jinja Road, </w:t>
      </w:r>
      <w:r w:rsidR="004139AE" w:rsidRPr="00CC34F5">
        <w:rPr>
          <w:rFonts w:ascii="Times New Roman" w:hAnsi="Times New Roman" w:cs="Times New Roman"/>
          <w:b/>
          <w:iCs/>
          <w:spacing w:val="-2"/>
          <w:sz w:val="24"/>
          <w:szCs w:val="24"/>
        </w:rPr>
        <w:t>and NEMA</w:t>
      </w:r>
      <w:r w:rsidRPr="00CC34F5">
        <w:rPr>
          <w:rFonts w:ascii="Times New Roman" w:hAnsi="Times New Roman" w:cs="Times New Roman"/>
          <w:b/>
          <w:iCs/>
          <w:spacing w:val="-2"/>
          <w:sz w:val="24"/>
          <w:szCs w:val="24"/>
        </w:rPr>
        <w:t xml:space="preserve"> House</w:t>
      </w:r>
      <w:r w:rsidRPr="00CC34F5">
        <w:rPr>
          <w:rFonts w:ascii="Times New Roman" w:hAnsi="Times New Roman" w:cs="Times New Roman"/>
          <w:spacing w:val="-2"/>
          <w:sz w:val="24"/>
          <w:szCs w:val="24"/>
        </w:rPr>
        <w:t xml:space="preserve"> before </w:t>
      </w:r>
      <w:r w:rsidRPr="00CC34F5">
        <w:rPr>
          <w:rFonts w:ascii="Times New Roman" w:hAnsi="Times New Roman" w:cs="Times New Roman"/>
          <w:b/>
          <w:spacing w:val="-2"/>
          <w:sz w:val="24"/>
          <w:szCs w:val="24"/>
        </w:rPr>
        <w:t xml:space="preserve">10:30a.m </w:t>
      </w:r>
      <w:r w:rsidRPr="00CC34F5">
        <w:rPr>
          <w:rFonts w:ascii="Times New Roman" w:hAnsi="Times New Roman" w:cs="Times New Roman"/>
          <w:spacing w:val="-2"/>
          <w:sz w:val="24"/>
          <w:szCs w:val="24"/>
        </w:rPr>
        <w:t>on</w:t>
      </w:r>
      <w:r w:rsidRPr="00CC34F5">
        <w:rPr>
          <w:rFonts w:ascii="Times New Roman" w:hAnsi="Times New Roman" w:cs="Times New Roman"/>
          <w:b/>
          <w:spacing w:val="-2"/>
          <w:sz w:val="24"/>
          <w:szCs w:val="24"/>
        </w:rPr>
        <w:t xml:space="preserve"> </w:t>
      </w:r>
      <w:r w:rsidR="000C63AA">
        <w:rPr>
          <w:rFonts w:ascii="Times New Roman" w:hAnsi="Times New Roman" w:cs="Times New Roman"/>
          <w:b/>
          <w:spacing w:val="-2"/>
          <w:sz w:val="24"/>
          <w:szCs w:val="24"/>
        </w:rPr>
        <w:t xml:space="preserve">February </w:t>
      </w:r>
      <w:r w:rsidRPr="00CC34F5">
        <w:rPr>
          <w:rFonts w:ascii="Times New Roman" w:hAnsi="Times New Roman" w:cs="Times New Roman"/>
          <w:b/>
          <w:spacing w:val="-2"/>
          <w:sz w:val="24"/>
          <w:szCs w:val="24"/>
        </w:rPr>
        <w:t>1</w:t>
      </w:r>
      <w:r w:rsidR="000C63AA">
        <w:rPr>
          <w:rFonts w:ascii="Times New Roman" w:hAnsi="Times New Roman" w:cs="Times New Roman"/>
          <w:b/>
          <w:spacing w:val="-2"/>
          <w:sz w:val="24"/>
          <w:szCs w:val="24"/>
        </w:rPr>
        <w:t>4, 2020</w:t>
      </w:r>
      <w:r w:rsidRPr="00CC34F5">
        <w:rPr>
          <w:rFonts w:ascii="Times New Roman" w:hAnsi="Times New Roman" w:cs="Times New Roman"/>
          <w:b/>
          <w:spacing w:val="-2"/>
          <w:sz w:val="24"/>
          <w:szCs w:val="24"/>
        </w:rPr>
        <w:t>.</w:t>
      </w:r>
      <w:r w:rsidRPr="00CC34F5">
        <w:rPr>
          <w:rFonts w:ascii="Times New Roman" w:hAnsi="Times New Roman" w:cs="Times New Roman"/>
          <w:spacing w:val="-2"/>
          <w:sz w:val="24"/>
          <w:szCs w:val="24"/>
        </w:rPr>
        <w:t xml:space="preserve"> </w:t>
      </w:r>
    </w:p>
    <w:p w:rsidR="000C63AA" w:rsidRPr="000C63AA" w:rsidRDefault="000C63AA" w:rsidP="00CC34F5">
      <w:pPr>
        <w:ind w:left="284" w:right="-185" w:hanging="284"/>
        <w:rPr>
          <w:rFonts w:ascii="Times New Roman" w:hAnsi="Times New Roman" w:cs="Times New Roman"/>
          <w:bCs/>
          <w:sz w:val="24"/>
          <w:szCs w:val="24"/>
        </w:rPr>
      </w:pPr>
      <w:r w:rsidRPr="000C63AA">
        <w:rPr>
          <w:rFonts w:ascii="Times New Roman" w:hAnsi="Times New Roman" w:cs="Times New Roman"/>
          <w:bCs/>
          <w:sz w:val="24"/>
          <w:szCs w:val="24"/>
        </w:rPr>
        <w:t xml:space="preserve"> 4.</w:t>
      </w:r>
      <w:r>
        <w:rPr>
          <w:rFonts w:ascii="Times New Roman" w:hAnsi="Times New Roman" w:cs="Times New Roman"/>
          <w:b/>
          <w:bCs/>
          <w:sz w:val="24"/>
          <w:szCs w:val="24"/>
        </w:rPr>
        <w:t xml:space="preserve"> </w:t>
      </w:r>
      <w:r w:rsidRPr="000C63AA">
        <w:rPr>
          <w:rFonts w:ascii="Times New Roman" w:hAnsi="Times New Roman" w:cs="Times New Roman"/>
          <w:bCs/>
          <w:sz w:val="24"/>
          <w:szCs w:val="24"/>
        </w:rPr>
        <w:t>This tender shall be subjected to the PPDA Guideline 1/2018 on Reservation Schemes to promote local content in public procurement. Only local and resident bidders shall be allowed to participate.</w:t>
      </w:r>
    </w:p>
    <w:p w:rsidR="00CC34F5" w:rsidRPr="00CC34F5" w:rsidRDefault="000C63AA" w:rsidP="00CC34F5">
      <w:pPr>
        <w:tabs>
          <w:tab w:val="left" w:pos="284"/>
        </w:tabs>
        <w:ind w:left="284" w:right="-185" w:hanging="284"/>
        <w:rPr>
          <w:rFonts w:ascii="Times New Roman" w:hAnsi="Times New Roman" w:cs="Times New Roman"/>
          <w:iCs/>
          <w:spacing w:val="-2"/>
          <w:sz w:val="24"/>
          <w:szCs w:val="24"/>
        </w:rPr>
      </w:pPr>
      <w:r>
        <w:rPr>
          <w:rFonts w:ascii="Times New Roman" w:hAnsi="Times New Roman" w:cs="Times New Roman"/>
          <w:iCs/>
          <w:spacing w:val="-2"/>
          <w:sz w:val="24"/>
          <w:szCs w:val="24"/>
        </w:rPr>
        <w:t>5</w:t>
      </w:r>
      <w:r w:rsidR="00CC34F5" w:rsidRPr="00CC34F5">
        <w:rPr>
          <w:rFonts w:ascii="Times New Roman" w:hAnsi="Times New Roman" w:cs="Times New Roman"/>
          <w:iCs/>
          <w:spacing w:val="-2"/>
          <w:sz w:val="24"/>
          <w:szCs w:val="24"/>
        </w:rPr>
        <w:t xml:space="preserve">. The detailed notice of expression of interest is available at the Entity’s website </w:t>
      </w:r>
      <w:hyperlink r:id="rId7" w:history="1">
        <w:r w:rsidR="00CC34F5" w:rsidRPr="00CC34F5">
          <w:rPr>
            <w:rStyle w:val="Hyperlink"/>
            <w:rFonts w:ascii="Times New Roman" w:hAnsi="Times New Roman" w:cs="Times New Roman"/>
            <w:iCs/>
            <w:spacing w:val="-2"/>
            <w:sz w:val="24"/>
            <w:szCs w:val="24"/>
          </w:rPr>
          <w:t>www.nema.go.ug</w:t>
        </w:r>
      </w:hyperlink>
      <w:r w:rsidR="00CC34F5" w:rsidRPr="00CC34F5">
        <w:rPr>
          <w:rFonts w:ascii="Times New Roman" w:hAnsi="Times New Roman" w:cs="Times New Roman"/>
          <w:iCs/>
          <w:spacing w:val="-2"/>
          <w:sz w:val="24"/>
          <w:szCs w:val="24"/>
          <w:u w:val="single"/>
        </w:rPr>
        <w:t xml:space="preserve"> </w:t>
      </w:r>
      <w:r w:rsidR="00CC34F5" w:rsidRPr="00CC34F5">
        <w:rPr>
          <w:rFonts w:ascii="Times New Roman" w:hAnsi="Times New Roman" w:cs="Times New Roman"/>
          <w:iCs/>
          <w:spacing w:val="-2"/>
          <w:sz w:val="24"/>
          <w:szCs w:val="24"/>
        </w:rPr>
        <w:t>(under Opportunities)</w:t>
      </w:r>
      <w:r w:rsidR="00CC34F5" w:rsidRPr="00CC34F5">
        <w:rPr>
          <w:rFonts w:ascii="Times New Roman" w:hAnsi="Times New Roman" w:cs="Times New Roman"/>
          <w:iCs/>
          <w:spacing w:val="-2"/>
          <w:sz w:val="24"/>
          <w:szCs w:val="24"/>
          <w:u w:val="single"/>
        </w:rPr>
        <w:t xml:space="preserve"> </w:t>
      </w:r>
      <w:r w:rsidR="00CC34F5" w:rsidRPr="00CC34F5">
        <w:rPr>
          <w:rFonts w:ascii="Times New Roman" w:hAnsi="Times New Roman" w:cs="Times New Roman"/>
          <w:iCs/>
          <w:spacing w:val="-2"/>
          <w:sz w:val="24"/>
          <w:szCs w:val="24"/>
        </w:rPr>
        <w:t xml:space="preserve">and at </w:t>
      </w:r>
      <w:hyperlink r:id="rId8" w:history="1">
        <w:r w:rsidR="00CC34F5" w:rsidRPr="00CC34F5">
          <w:rPr>
            <w:rStyle w:val="Hyperlink"/>
            <w:rFonts w:ascii="Times New Roman" w:hAnsi="Times New Roman" w:cs="Times New Roman"/>
            <w:iCs/>
            <w:spacing w:val="-2"/>
            <w:sz w:val="24"/>
            <w:szCs w:val="24"/>
            <w:shd w:val="clear" w:color="auto" w:fill="FFFFFF"/>
          </w:rPr>
          <w:t>www.ppda.go.ug/</w:t>
        </w:r>
      </w:hyperlink>
      <w:r w:rsidR="00CC34F5" w:rsidRPr="00CC34F5">
        <w:rPr>
          <w:rFonts w:ascii="Times New Roman" w:hAnsi="Times New Roman" w:cs="Times New Roman"/>
          <w:iCs/>
          <w:spacing w:val="-2"/>
          <w:sz w:val="24"/>
          <w:szCs w:val="24"/>
          <w:u w:val="single"/>
          <w:shd w:val="clear" w:color="auto" w:fill="FFFFFF"/>
        </w:rPr>
        <w:t>tenderportal.</w:t>
      </w:r>
    </w:p>
    <w:p w:rsidR="00CC34F5" w:rsidRPr="00CC34F5" w:rsidRDefault="00CC34F5" w:rsidP="00CC34F5">
      <w:pPr>
        <w:ind w:right="-185"/>
        <w:rPr>
          <w:rFonts w:ascii="Times New Roman" w:hAnsi="Times New Roman" w:cs="Times New Roman"/>
          <w:b/>
          <w:i/>
          <w:sz w:val="24"/>
          <w:szCs w:val="24"/>
        </w:rPr>
      </w:pPr>
    </w:p>
    <w:p w:rsidR="00CC34F5" w:rsidRPr="00CC34F5" w:rsidRDefault="00CC34F5" w:rsidP="00CC34F5">
      <w:pPr>
        <w:ind w:right="-185"/>
        <w:jc w:val="center"/>
        <w:rPr>
          <w:rFonts w:ascii="Times New Roman" w:hAnsi="Times New Roman" w:cs="Times New Roman"/>
          <w:b/>
          <w:sz w:val="24"/>
          <w:szCs w:val="24"/>
        </w:rPr>
      </w:pPr>
      <w:r w:rsidRPr="00CC34F5">
        <w:rPr>
          <w:rFonts w:ascii="Times New Roman" w:hAnsi="Times New Roman" w:cs="Times New Roman"/>
          <w:b/>
          <w:sz w:val="24"/>
          <w:szCs w:val="24"/>
        </w:rPr>
        <w:t>ACCOUNTING OFFICER</w:t>
      </w:r>
    </w:p>
    <w:p w:rsidR="00725B2F" w:rsidRDefault="00725B2F" w:rsidP="008A7771">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val="en-GB" w:eastAsia="en-GB"/>
        </w:rPr>
      </w:pPr>
    </w:p>
    <w:p w:rsidR="00CC34F5" w:rsidRDefault="00CC34F5" w:rsidP="008A7771">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val="en-GB" w:eastAsia="en-GB"/>
        </w:rPr>
      </w:pPr>
    </w:p>
    <w:p w:rsidR="00CC34F5" w:rsidRDefault="00CC34F5" w:rsidP="008A7771">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val="en-GB" w:eastAsia="en-GB"/>
        </w:rPr>
      </w:pPr>
    </w:p>
    <w:p w:rsidR="00CC34F5" w:rsidRDefault="00CC34F5" w:rsidP="008A7771">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val="en-GB" w:eastAsia="en-GB"/>
        </w:rPr>
      </w:pPr>
    </w:p>
    <w:p w:rsidR="00CC34F5" w:rsidRDefault="00CC34F5" w:rsidP="008A7771">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val="en-GB" w:eastAsia="en-GB"/>
        </w:rPr>
      </w:pPr>
    </w:p>
    <w:p w:rsidR="00CC34F5" w:rsidRDefault="00CC34F5" w:rsidP="008A7771">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val="en-GB" w:eastAsia="en-GB"/>
        </w:rPr>
      </w:pPr>
    </w:p>
    <w:p w:rsidR="00CC34F5" w:rsidRDefault="00CC34F5" w:rsidP="008A7771">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val="en-GB" w:eastAsia="en-GB"/>
        </w:rPr>
      </w:pPr>
    </w:p>
    <w:p w:rsidR="00CC34F5" w:rsidRDefault="00CC34F5" w:rsidP="008A7771">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val="en-GB" w:eastAsia="en-GB"/>
        </w:rPr>
      </w:pPr>
    </w:p>
    <w:p w:rsidR="00CC34F5" w:rsidRDefault="00CC34F5" w:rsidP="008A7771">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val="en-GB" w:eastAsia="en-GB"/>
        </w:rPr>
      </w:pPr>
    </w:p>
    <w:p w:rsidR="00CC34F5" w:rsidRPr="00725B2F" w:rsidRDefault="000C63AA" w:rsidP="008A7771">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lastRenderedPageBreak/>
        <w:t>January 23, 2020</w:t>
      </w:r>
    </w:p>
    <w:tbl>
      <w:tblPr>
        <w:tblW w:w="0" w:type="auto"/>
        <w:tblLook w:val="0000" w:firstRow="0" w:lastRow="0" w:firstColumn="0" w:lastColumn="0" w:noHBand="0" w:noVBand="0"/>
      </w:tblPr>
      <w:tblGrid>
        <w:gridCol w:w="8847"/>
      </w:tblGrid>
      <w:tr w:rsidR="008A7771" w:rsidRPr="00D56CF1" w:rsidTr="00761904">
        <w:tc>
          <w:tcPr>
            <w:tcW w:w="9242" w:type="dxa"/>
          </w:tcPr>
          <w:p w:rsidR="00AE7574" w:rsidRDefault="00AE7574" w:rsidP="00AE4DC5">
            <w:pPr>
              <w:shd w:val="clear" w:color="auto" w:fill="BFBFBF" w:themeFill="background1" w:themeFillShade="BF"/>
              <w:spacing w:before="120" w:after="120" w:line="240" w:lineRule="auto"/>
              <w:jc w:val="both"/>
              <w:outlineLvl w:val="0"/>
              <w:rPr>
                <w:rFonts w:ascii="Times New Roman" w:eastAsia="Times New Roman" w:hAnsi="Times New Roman" w:cs="Times New Roman"/>
                <w:b/>
                <w:sz w:val="24"/>
                <w:szCs w:val="24"/>
                <w:lang w:val="en-GB" w:eastAsia="en-GB"/>
              </w:rPr>
            </w:pPr>
            <w:bookmarkStart w:id="0" w:name="_Toc12097870"/>
            <w:r>
              <w:rPr>
                <w:rFonts w:ascii="Times New Roman" w:eastAsia="Times New Roman" w:hAnsi="Times New Roman" w:cs="Times New Roman"/>
                <w:b/>
                <w:sz w:val="24"/>
                <w:szCs w:val="24"/>
                <w:lang w:val="en-GB" w:eastAsia="en-GB"/>
              </w:rPr>
              <w:t>Notice of Expression of Interest f</w:t>
            </w:r>
            <w:r w:rsidRPr="00AE7574">
              <w:rPr>
                <w:rFonts w:ascii="Times New Roman" w:eastAsia="Times New Roman" w:hAnsi="Times New Roman" w:cs="Times New Roman"/>
                <w:b/>
                <w:sz w:val="24"/>
                <w:szCs w:val="24"/>
                <w:lang w:val="en-GB" w:eastAsia="en-GB"/>
              </w:rPr>
              <w:t xml:space="preserve">or </w:t>
            </w:r>
            <w:r>
              <w:rPr>
                <w:rFonts w:ascii="Times New Roman" w:eastAsia="Times New Roman" w:hAnsi="Times New Roman" w:cs="Times New Roman"/>
                <w:b/>
                <w:sz w:val="24"/>
                <w:szCs w:val="24"/>
                <w:lang w:val="en-GB" w:eastAsia="en-GB"/>
              </w:rPr>
              <w:t xml:space="preserve">Provision of </w:t>
            </w:r>
            <w:r w:rsidRPr="00AE7574">
              <w:rPr>
                <w:rFonts w:ascii="Times New Roman" w:eastAsia="Times New Roman" w:hAnsi="Times New Roman" w:cs="Times New Roman"/>
                <w:b/>
                <w:sz w:val="24"/>
                <w:szCs w:val="24"/>
                <w:lang w:val="en-GB" w:eastAsia="en-GB"/>
              </w:rPr>
              <w:t>Consultancy</w:t>
            </w:r>
            <w:r w:rsidRPr="00AE7574">
              <w:rPr>
                <w:b/>
                <w:sz w:val="24"/>
                <w:szCs w:val="24"/>
              </w:rPr>
              <w:t xml:space="preserve"> </w:t>
            </w:r>
            <w:r>
              <w:rPr>
                <w:rFonts w:ascii="Times New Roman" w:hAnsi="Times New Roman" w:cs="Times New Roman"/>
                <w:b/>
                <w:sz w:val="24"/>
                <w:szCs w:val="24"/>
              </w:rPr>
              <w:t>Services to Review and Update t</w:t>
            </w:r>
            <w:r w:rsidRPr="00AE7574">
              <w:rPr>
                <w:rFonts w:ascii="Times New Roman" w:hAnsi="Times New Roman" w:cs="Times New Roman"/>
                <w:b/>
                <w:sz w:val="24"/>
                <w:szCs w:val="24"/>
              </w:rPr>
              <w:t>he National Environ</w:t>
            </w:r>
            <w:bookmarkStart w:id="1" w:name="_GoBack"/>
            <w:bookmarkEnd w:id="1"/>
            <w:r w:rsidRPr="00AE7574">
              <w:rPr>
                <w:rFonts w:ascii="Times New Roman" w:hAnsi="Times New Roman" w:cs="Times New Roman"/>
                <w:b/>
                <w:sz w:val="24"/>
                <w:szCs w:val="24"/>
              </w:rPr>
              <w:t>ment Management Authority (NEMA) Communication Strategy</w:t>
            </w:r>
            <w:r w:rsidR="000C63AA">
              <w:rPr>
                <w:rFonts w:ascii="Times New Roman" w:hAnsi="Times New Roman" w:cs="Times New Roman"/>
                <w:b/>
                <w:sz w:val="24"/>
                <w:szCs w:val="24"/>
              </w:rPr>
              <w:t>(re-tendered)</w:t>
            </w:r>
          </w:p>
          <w:p w:rsidR="00512162" w:rsidRPr="00AE4DC5" w:rsidRDefault="00AE4DC5" w:rsidP="00512162">
            <w:pPr>
              <w:spacing w:before="120" w:after="120" w:line="240" w:lineRule="auto"/>
              <w:jc w:val="both"/>
              <w:outlineLvl w:val="0"/>
              <w:rPr>
                <w:rFonts w:ascii="Times New Roman" w:eastAsia="Times New Roman" w:hAnsi="Times New Roman" w:cs="Times New Roman"/>
                <w:b/>
                <w:spacing w:val="-2"/>
                <w:sz w:val="44"/>
                <w:szCs w:val="20"/>
                <w:u w:val="single"/>
                <w:lang w:val="en-GB" w:eastAsia="en-GB"/>
              </w:rPr>
            </w:pPr>
            <w:r w:rsidRPr="00AE4DC5">
              <w:rPr>
                <w:rFonts w:ascii="Times New Roman" w:eastAsia="Times New Roman" w:hAnsi="Times New Roman" w:cs="Times New Roman"/>
                <w:b/>
                <w:bCs/>
                <w:sz w:val="24"/>
                <w:szCs w:val="24"/>
                <w:u w:val="single"/>
                <w:lang w:val="en-GB" w:eastAsia="en-GB"/>
              </w:rPr>
              <w:t>Procurement Reference No</w:t>
            </w:r>
            <w:r w:rsidR="00512162" w:rsidRPr="00AE4DC5">
              <w:rPr>
                <w:rFonts w:ascii="Times New Roman" w:eastAsia="Times New Roman" w:hAnsi="Times New Roman" w:cs="Times New Roman"/>
                <w:b/>
                <w:bCs/>
                <w:sz w:val="24"/>
                <w:szCs w:val="24"/>
                <w:u w:val="single"/>
                <w:lang w:val="en-GB" w:eastAsia="en-GB"/>
              </w:rPr>
              <w:t xml:space="preserve">: </w:t>
            </w:r>
            <w:r w:rsidR="00512162" w:rsidRPr="00AE4DC5">
              <w:rPr>
                <w:rFonts w:ascii="Times New Roman" w:eastAsia="Times New Roman" w:hAnsi="Times New Roman" w:cs="Times New Roman"/>
                <w:b/>
                <w:spacing w:val="-2"/>
                <w:sz w:val="24"/>
                <w:szCs w:val="24"/>
                <w:u w:val="single"/>
                <w:lang w:val="en-GB" w:eastAsia="en-GB"/>
              </w:rPr>
              <w:t>NEMA/CON.SRVCS/19-20/00049</w:t>
            </w:r>
          </w:p>
          <w:p w:rsidR="00DC4F49" w:rsidRDefault="005944B2" w:rsidP="00DC4F49">
            <w:pPr>
              <w:pStyle w:val="ListParagraph"/>
              <w:numPr>
                <w:ilvl w:val="0"/>
                <w:numId w:val="7"/>
              </w:num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jc w:val="both"/>
              <w:rPr>
                <w:rFonts w:ascii="Times New Roman" w:hAnsi="Times New Roman" w:cs="Times New Roman"/>
                <w:spacing w:val="-2"/>
                <w:sz w:val="24"/>
                <w:szCs w:val="24"/>
              </w:rPr>
            </w:pPr>
            <w:r w:rsidRPr="00AE4DC5">
              <w:rPr>
                <w:rFonts w:ascii="Times New Roman" w:eastAsia="Times New Roman" w:hAnsi="Times New Roman" w:cs="Times New Roman"/>
                <w:spacing w:val="-6"/>
                <w:sz w:val="24"/>
                <w:szCs w:val="24"/>
                <w:lang w:val="en-GB" w:eastAsia="en-GB"/>
              </w:rPr>
              <w:t xml:space="preserve">The National Environmental Management Authority (NEMA) </w:t>
            </w:r>
            <w:r w:rsidRPr="00AE4DC5">
              <w:rPr>
                <w:rFonts w:ascii="Times New Roman" w:hAnsi="Times New Roman" w:cs="Times New Roman"/>
                <w:spacing w:val="-2"/>
                <w:sz w:val="24"/>
                <w:szCs w:val="24"/>
              </w:rPr>
              <w:t xml:space="preserve">has </w:t>
            </w:r>
            <w:r w:rsidRPr="00AE4DC5">
              <w:rPr>
                <w:rFonts w:ascii="Times New Roman" w:hAnsi="Times New Roman" w:cs="Times New Roman"/>
                <w:sz w:val="24"/>
                <w:szCs w:val="24"/>
              </w:rPr>
              <w:t xml:space="preserve">allocated funds </w:t>
            </w:r>
            <w:r w:rsidRPr="00AE4DC5">
              <w:rPr>
                <w:rFonts w:ascii="Times New Roman" w:hAnsi="Times New Roman" w:cs="Times New Roman"/>
                <w:spacing w:val="-2"/>
                <w:sz w:val="24"/>
                <w:szCs w:val="24"/>
              </w:rPr>
              <w:t xml:space="preserve">to be used for the </w:t>
            </w:r>
            <w:r w:rsidR="00AE7574" w:rsidRPr="00AE4DC5">
              <w:rPr>
                <w:rFonts w:ascii="Times New Roman" w:hAnsi="Times New Roman" w:cs="Times New Roman"/>
                <w:spacing w:val="-2"/>
                <w:sz w:val="24"/>
                <w:szCs w:val="24"/>
              </w:rPr>
              <w:t>procurement</w:t>
            </w:r>
            <w:r w:rsidRPr="00AE4DC5">
              <w:rPr>
                <w:rFonts w:ascii="Times New Roman" w:hAnsi="Times New Roman" w:cs="Times New Roman"/>
                <w:spacing w:val="-2"/>
                <w:sz w:val="24"/>
                <w:szCs w:val="24"/>
              </w:rPr>
              <w:t xml:space="preserve"> of</w:t>
            </w:r>
            <w:r w:rsidRPr="00AE4DC5">
              <w:rPr>
                <w:rFonts w:ascii="Times New Roman" w:eastAsia="Times New Roman" w:hAnsi="Times New Roman" w:cs="Times New Roman"/>
                <w:sz w:val="24"/>
                <w:szCs w:val="24"/>
                <w:lang w:val="en-GB" w:eastAsia="en-GB"/>
              </w:rPr>
              <w:t xml:space="preserve"> </w:t>
            </w:r>
            <w:r w:rsidR="00DC4F49" w:rsidRPr="00AE4DC5">
              <w:rPr>
                <w:rFonts w:ascii="Times New Roman" w:eastAsia="Times New Roman" w:hAnsi="Times New Roman" w:cs="Times New Roman"/>
                <w:sz w:val="24"/>
                <w:szCs w:val="24"/>
                <w:lang w:val="en-GB" w:eastAsia="en-GB"/>
              </w:rPr>
              <w:t xml:space="preserve">a </w:t>
            </w:r>
            <w:r w:rsidRPr="00AE4DC5">
              <w:rPr>
                <w:rFonts w:ascii="Times New Roman" w:eastAsia="Times New Roman" w:hAnsi="Times New Roman" w:cs="Times New Roman"/>
                <w:sz w:val="24"/>
                <w:szCs w:val="24"/>
                <w:lang w:val="en-GB" w:eastAsia="en-GB"/>
              </w:rPr>
              <w:t>Consultancy</w:t>
            </w:r>
            <w:r w:rsidR="00DC4F49" w:rsidRPr="00AE4DC5">
              <w:rPr>
                <w:rFonts w:ascii="Times New Roman" w:eastAsia="Times New Roman" w:hAnsi="Times New Roman" w:cs="Times New Roman"/>
                <w:sz w:val="24"/>
                <w:szCs w:val="24"/>
                <w:lang w:val="en-GB" w:eastAsia="en-GB"/>
              </w:rPr>
              <w:t xml:space="preserve"> firm for P</w:t>
            </w:r>
            <w:r w:rsidR="00AE7574" w:rsidRPr="00AE4DC5">
              <w:rPr>
                <w:rFonts w:ascii="Times New Roman" w:eastAsia="Times New Roman" w:hAnsi="Times New Roman" w:cs="Times New Roman"/>
                <w:sz w:val="24"/>
                <w:szCs w:val="24"/>
                <w:lang w:val="en-GB" w:eastAsia="en-GB"/>
              </w:rPr>
              <w:t>rovision of Consultancy</w:t>
            </w:r>
            <w:r w:rsidRPr="00AE4DC5">
              <w:rPr>
                <w:rFonts w:ascii="Times New Roman" w:hAnsi="Times New Roman" w:cs="Times New Roman"/>
                <w:sz w:val="24"/>
                <w:szCs w:val="24"/>
              </w:rPr>
              <w:t xml:space="preserve"> services to review and update the National Environm</w:t>
            </w:r>
            <w:r w:rsidR="00DC4F49" w:rsidRPr="00AE4DC5">
              <w:rPr>
                <w:rFonts w:ascii="Times New Roman" w:hAnsi="Times New Roman" w:cs="Times New Roman"/>
                <w:sz w:val="24"/>
                <w:szCs w:val="24"/>
              </w:rPr>
              <w:t xml:space="preserve">ent Management Authority (NEMA) </w:t>
            </w:r>
            <w:r w:rsidRPr="00AE4DC5">
              <w:rPr>
                <w:rFonts w:ascii="Times New Roman" w:hAnsi="Times New Roman" w:cs="Times New Roman"/>
                <w:sz w:val="24"/>
                <w:szCs w:val="24"/>
              </w:rPr>
              <w:t>Communication Strategy</w:t>
            </w:r>
            <w:r w:rsidRPr="00AE4DC5">
              <w:rPr>
                <w:rFonts w:ascii="Times New Roman" w:hAnsi="Times New Roman" w:cs="Times New Roman"/>
                <w:spacing w:val="-2"/>
                <w:sz w:val="24"/>
                <w:szCs w:val="24"/>
              </w:rPr>
              <w:t>.</w:t>
            </w:r>
          </w:p>
          <w:p w:rsidR="00AE4DC5" w:rsidRPr="00AE4DC5" w:rsidRDefault="00AE4DC5" w:rsidP="00AE4DC5">
            <w:pPr>
              <w:pStyle w:val="ListParagraph"/>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360"/>
              <w:jc w:val="both"/>
              <w:rPr>
                <w:rFonts w:ascii="Times New Roman" w:hAnsi="Times New Roman" w:cs="Times New Roman"/>
                <w:spacing w:val="-2"/>
                <w:sz w:val="24"/>
                <w:szCs w:val="24"/>
              </w:rPr>
            </w:pPr>
          </w:p>
          <w:p w:rsidR="00FD0749" w:rsidRPr="00AE4DC5" w:rsidRDefault="00F03F39" w:rsidP="00AE4DC5">
            <w:pPr>
              <w:pStyle w:val="ListParagraph"/>
              <w:numPr>
                <w:ilvl w:val="0"/>
                <w:numId w:val="7"/>
              </w:num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jc w:val="both"/>
              <w:rPr>
                <w:rFonts w:ascii="Times New Roman" w:hAnsi="Times New Roman" w:cs="Times New Roman"/>
                <w:spacing w:val="-2"/>
                <w:sz w:val="24"/>
                <w:szCs w:val="24"/>
              </w:rPr>
            </w:pPr>
            <w:r w:rsidRPr="00AE4DC5">
              <w:rPr>
                <w:rFonts w:ascii="Times New Roman" w:eastAsia="Times New Roman" w:hAnsi="Times New Roman" w:cs="Times New Roman"/>
                <w:spacing w:val="-2"/>
                <w:sz w:val="24"/>
                <w:szCs w:val="24"/>
                <w:lang w:val="en-GB" w:eastAsia="en-GB"/>
              </w:rPr>
              <w:t>The Entity no</w:t>
            </w:r>
            <w:r w:rsidR="00DC4F49" w:rsidRPr="00AE4DC5">
              <w:rPr>
                <w:rFonts w:ascii="Times New Roman" w:eastAsia="Times New Roman" w:hAnsi="Times New Roman" w:cs="Times New Roman"/>
                <w:spacing w:val="-2"/>
                <w:sz w:val="24"/>
                <w:szCs w:val="24"/>
                <w:lang w:val="en-GB" w:eastAsia="en-GB"/>
              </w:rPr>
              <w:t>w invites eligible C</w:t>
            </w:r>
            <w:r w:rsidRPr="00AE4DC5">
              <w:rPr>
                <w:rFonts w:ascii="Times New Roman" w:eastAsia="Times New Roman" w:hAnsi="Times New Roman" w:cs="Times New Roman"/>
                <w:spacing w:val="-2"/>
                <w:sz w:val="24"/>
                <w:szCs w:val="24"/>
                <w:lang w:val="en-GB" w:eastAsia="en-GB"/>
              </w:rPr>
              <w:t>onsultan</w:t>
            </w:r>
            <w:r w:rsidR="00DC4F49" w:rsidRPr="00AE4DC5">
              <w:rPr>
                <w:rFonts w:ascii="Times New Roman" w:eastAsia="Times New Roman" w:hAnsi="Times New Roman" w:cs="Times New Roman"/>
                <w:spacing w:val="-2"/>
                <w:sz w:val="24"/>
                <w:szCs w:val="24"/>
                <w:lang w:val="en-GB" w:eastAsia="en-GB"/>
              </w:rPr>
              <w:t>ts</w:t>
            </w:r>
            <w:r w:rsidRPr="00AE4DC5">
              <w:rPr>
                <w:rFonts w:ascii="Times New Roman" w:eastAsia="Times New Roman" w:hAnsi="Times New Roman" w:cs="Times New Roman"/>
                <w:spacing w:val="-2"/>
                <w:sz w:val="24"/>
                <w:szCs w:val="24"/>
                <w:lang w:val="en-GB" w:eastAsia="en-GB"/>
              </w:rPr>
              <w:t xml:space="preserve"> (</w:t>
            </w:r>
            <w:r w:rsidR="00DC4F49" w:rsidRPr="00AE4DC5">
              <w:rPr>
                <w:rFonts w:ascii="Times New Roman" w:eastAsia="Times New Roman" w:hAnsi="Times New Roman" w:cs="Times New Roman"/>
                <w:spacing w:val="-2"/>
                <w:sz w:val="24"/>
                <w:szCs w:val="24"/>
                <w:lang w:val="en-GB" w:eastAsia="en-GB"/>
              </w:rPr>
              <w:t>Interested firms/ Consultants</w:t>
            </w:r>
            <w:r w:rsidR="00FD0749" w:rsidRPr="00AE4DC5">
              <w:rPr>
                <w:rFonts w:ascii="Times New Roman" w:eastAsia="Times New Roman" w:hAnsi="Times New Roman" w:cs="Times New Roman"/>
                <w:spacing w:val="-2"/>
                <w:sz w:val="24"/>
                <w:szCs w:val="24"/>
                <w:lang w:val="en-GB" w:eastAsia="en-GB"/>
              </w:rPr>
              <w:t>/ joint venture</w:t>
            </w:r>
            <w:r w:rsidRPr="00AE4DC5">
              <w:rPr>
                <w:rFonts w:ascii="Times New Roman" w:eastAsia="Times New Roman" w:hAnsi="Times New Roman" w:cs="Times New Roman"/>
                <w:spacing w:val="-2"/>
                <w:sz w:val="24"/>
                <w:szCs w:val="24"/>
                <w:lang w:val="en-GB" w:eastAsia="en-GB"/>
              </w:rPr>
              <w:t xml:space="preserve">) </w:t>
            </w:r>
            <w:r w:rsidR="00DC4F49" w:rsidRPr="00AE4DC5">
              <w:rPr>
                <w:rFonts w:ascii="Times New Roman" w:hAnsi="Times New Roman" w:cs="Times New Roman"/>
                <w:sz w:val="24"/>
                <w:szCs w:val="24"/>
              </w:rPr>
              <w:t>to submit sealed expressions of interest for provision of the consultancy services described above.</w:t>
            </w:r>
          </w:p>
          <w:p w:rsidR="00AE4DC5" w:rsidRPr="00AE4DC5" w:rsidRDefault="00AE4DC5" w:rsidP="00AE4DC5">
            <w:pPr>
              <w:pStyle w:val="ListParagraph"/>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360"/>
              <w:jc w:val="both"/>
              <w:rPr>
                <w:rFonts w:ascii="Times New Roman" w:hAnsi="Times New Roman" w:cs="Times New Roman"/>
                <w:spacing w:val="-2"/>
                <w:sz w:val="24"/>
                <w:szCs w:val="24"/>
              </w:rPr>
            </w:pPr>
          </w:p>
          <w:p w:rsidR="005944B2" w:rsidRPr="00AE4DC5" w:rsidRDefault="00F03F39" w:rsidP="005944B2">
            <w:pPr>
              <w:pStyle w:val="ListParagraph"/>
              <w:numPr>
                <w:ilvl w:val="0"/>
                <w:numId w:val="7"/>
              </w:num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jc w:val="both"/>
              <w:rPr>
                <w:rFonts w:ascii="Times New Roman" w:hAnsi="Times New Roman" w:cs="Times New Roman"/>
                <w:spacing w:val="-2"/>
                <w:sz w:val="24"/>
                <w:szCs w:val="24"/>
              </w:rPr>
            </w:pPr>
            <w:r w:rsidRPr="00AE4DC5">
              <w:rPr>
                <w:rFonts w:ascii="Times New Roman" w:eastAsia="Times New Roman" w:hAnsi="Times New Roman" w:cs="Times New Roman"/>
                <w:spacing w:val="-2"/>
                <w:sz w:val="24"/>
                <w:szCs w:val="24"/>
                <w:lang w:val="en-GB"/>
              </w:rPr>
              <w:t xml:space="preserve">Interested consultants should provide information demonstrating that they are eligible and possess the required qualifications </w:t>
            </w:r>
            <w:r w:rsidR="00FD0749" w:rsidRPr="00AE4DC5">
              <w:rPr>
                <w:rFonts w:ascii="Times New Roman" w:eastAsia="Times New Roman" w:hAnsi="Times New Roman" w:cs="Times New Roman"/>
                <w:spacing w:val="-2"/>
                <w:sz w:val="24"/>
                <w:szCs w:val="24"/>
                <w:lang w:val="en-GB"/>
              </w:rPr>
              <w:t xml:space="preserve">and experience </w:t>
            </w:r>
            <w:r w:rsidRPr="00AE4DC5">
              <w:rPr>
                <w:rFonts w:ascii="Times New Roman" w:eastAsia="Times New Roman" w:hAnsi="Times New Roman" w:cs="Times New Roman"/>
                <w:spacing w:val="-2"/>
                <w:sz w:val="24"/>
                <w:szCs w:val="24"/>
                <w:lang w:val="en-GB"/>
              </w:rPr>
              <w:t>to perform the services supported with relevant documentation.</w:t>
            </w:r>
          </w:p>
          <w:p w:rsidR="00FD0749" w:rsidRPr="00AE4DC5" w:rsidRDefault="00FD0749" w:rsidP="00FD0749">
            <w:pPr>
              <w:pStyle w:val="ListParagraph"/>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360"/>
              <w:jc w:val="both"/>
              <w:rPr>
                <w:rFonts w:ascii="Times New Roman" w:hAnsi="Times New Roman" w:cs="Times New Roman"/>
                <w:spacing w:val="-2"/>
                <w:sz w:val="24"/>
                <w:szCs w:val="24"/>
              </w:rPr>
            </w:pPr>
          </w:p>
          <w:p w:rsidR="00640775" w:rsidRPr="00AE4DC5" w:rsidRDefault="00640775" w:rsidP="00F81E73">
            <w:pPr>
              <w:pStyle w:val="ListParagraph"/>
              <w:numPr>
                <w:ilvl w:val="0"/>
                <w:numId w:val="7"/>
              </w:numPr>
              <w:overflowPunct w:val="0"/>
              <w:autoSpaceDE w:val="0"/>
              <w:autoSpaceDN w:val="0"/>
              <w:adjustRightInd w:val="0"/>
              <w:spacing w:before="100" w:beforeAutospacing="1" w:after="240" w:line="240" w:lineRule="auto"/>
              <w:jc w:val="both"/>
              <w:textAlignment w:val="baseline"/>
              <w:rPr>
                <w:rFonts w:ascii="Times New Roman" w:eastAsia="Times New Roman" w:hAnsi="Times New Roman" w:cs="Times New Roman"/>
                <w:b/>
                <w:i/>
                <w:color w:val="000000"/>
                <w:sz w:val="24"/>
                <w:szCs w:val="24"/>
                <w:lang w:val="en-GB"/>
              </w:rPr>
            </w:pPr>
            <w:r w:rsidRPr="00AE4DC5">
              <w:rPr>
                <w:rFonts w:ascii="Times New Roman" w:eastAsia="Times New Roman" w:hAnsi="Times New Roman" w:cs="Times New Roman"/>
                <w:spacing w:val="-2"/>
                <w:sz w:val="24"/>
                <w:szCs w:val="24"/>
                <w:lang w:val="en-GB"/>
              </w:rPr>
              <w:t>The shortlisting</w:t>
            </w:r>
            <w:r w:rsidR="00F81E73" w:rsidRPr="00AE4DC5">
              <w:rPr>
                <w:rFonts w:ascii="Times New Roman" w:eastAsia="Times New Roman" w:hAnsi="Times New Roman" w:cs="Times New Roman"/>
                <w:spacing w:val="-2"/>
                <w:sz w:val="24"/>
                <w:szCs w:val="24"/>
                <w:lang w:val="en-GB"/>
              </w:rPr>
              <w:t>/ evaluation</w:t>
            </w:r>
            <w:r w:rsidRPr="00AE4DC5">
              <w:rPr>
                <w:rFonts w:ascii="Times New Roman" w:eastAsia="Times New Roman" w:hAnsi="Times New Roman" w:cs="Times New Roman"/>
                <w:spacing w:val="-2"/>
                <w:sz w:val="24"/>
                <w:szCs w:val="24"/>
                <w:lang w:val="en-GB"/>
              </w:rPr>
              <w:t xml:space="preserve"> criteria</w:t>
            </w:r>
            <w:r w:rsidR="00F81E73" w:rsidRPr="00AE4DC5">
              <w:rPr>
                <w:rFonts w:ascii="Times New Roman" w:eastAsia="Times New Roman" w:hAnsi="Times New Roman" w:cs="Times New Roman"/>
                <w:spacing w:val="-2"/>
                <w:sz w:val="24"/>
                <w:szCs w:val="24"/>
                <w:lang w:val="en-GB"/>
              </w:rPr>
              <w:t>:</w:t>
            </w:r>
            <w:r w:rsidR="0028685B" w:rsidRPr="00AE4DC5">
              <w:rPr>
                <w:rFonts w:ascii="Times New Roman" w:eastAsia="Times New Roman" w:hAnsi="Times New Roman" w:cs="Times New Roman"/>
                <w:spacing w:val="-2"/>
                <w:sz w:val="24"/>
                <w:szCs w:val="24"/>
                <w:lang w:val="en-GB"/>
              </w:rPr>
              <w:t xml:space="preserve"> </w:t>
            </w:r>
            <w:r w:rsidR="000A2A87" w:rsidRPr="00AE4DC5">
              <w:rPr>
                <w:rFonts w:ascii="Times New Roman" w:hAnsi="Times New Roman" w:cs="Times New Roman"/>
                <w:sz w:val="24"/>
                <w:szCs w:val="24"/>
              </w:rPr>
              <w:t>Interested bidders should meet all the requirements in the criteria below:</w:t>
            </w:r>
          </w:p>
          <w:p w:rsidR="00AE4DC5" w:rsidRPr="00AE4DC5" w:rsidRDefault="00AE4DC5" w:rsidP="00AE4DC5">
            <w:pPr>
              <w:pStyle w:val="ListParagraph"/>
              <w:overflowPunct w:val="0"/>
              <w:autoSpaceDE w:val="0"/>
              <w:autoSpaceDN w:val="0"/>
              <w:adjustRightInd w:val="0"/>
              <w:spacing w:before="100" w:beforeAutospacing="1" w:after="240" w:line="240" w:lineRule="auto"/>
              <w:ind w:left="360"/>
              <w:jc w:val="both"/>
              <w:textAlignment w:val="baseline"/>
              <w:rPr>
                <w:rFonts w:ascii="Times New Roman" w:eastAsia="Times New Roman" w:hAnsi="Times New Roman" w:cs="Times New Roman"/>
                <w:b/>
                <w:i/>
                <w:color w:val="000000"/>
                <w:sz w:val="24"/>
                <w:szCs w:val="24"/>
                <w:lang w:val="en-GB"/>
              </w:rPr>
            </w:pPr>
          </w:p>
          <w:p w:rsidR="00F81E73" w:rsidRPr="00AE4DC5" w:rsidRDefault="00F81E73" w:rsidP="00F81E73">
            <w:pPr>
              <w:pStyle w:val="ListParagraph"/>
              <w:overflowPunct w:val="0"/>
              <w:autoSpaceDE w:val="0"/>
              <w:autoSpaceDN w:val="0"/>
              <w:adjustRightInd w:val="0"/>
              <w:spacing w:before="100" w:beforeAutospacing="1" w:after="240" w:line="240" w:lineRule="auto"/>
              <w:ind w:left="360"/>
              <w:jc w:val="both"/>
              <w:textAlignment w:val="baseline"/>
              <w:rPr>
                <w:rFonts w:ascii="Times New Roman" w:eastAsia="Times New Roman" w:hAnsi="Times New Roman" w:cs="Times New Roman"/>
                <w:b/>
                <w:i/>
                <w:color w:val="000000"/>
                <w:sz w:val="24"/>
                <w:szCs w:val="24"/>
                <w:lang w:val="en-GB"/>
              </w:rPr>
            </w:pPr>
            <w:r w:rsidRPr="00AE4DC5">
              <w:rPr>
                <w:rFonts w:ascii="Times New Roman" w:eastAsia="Times New Roman" w:hAnsi="Times New Roman" w:cs="Times New Roman"/>
                <w:spacing w:val="-2"/>
                <w:sz w:val="24"/>
                <w:szCs w:val="24"/>
                <w:lang w:val="en-GB"/>
              </w:rPr>
              <w:t>a).</w:t>
            </w:r>
            <w:r w:rsidRPr="00AE4DC5">
              <w:rPr>
                <w:rFonts w:ascii="Times New Roman" w:eastAsia="Times New Roman" w:hAnsi="Times New Roman" w:cs="Times New Roman"/>
                <w:b/>
                <w:i/>
                <w:color w:val="000000"/>
                <w:sz w:val="24"/>
                <w:szCs w:val="24"/>
                <w:lang w:val="en-GB"/>
              </w:rPr>
              <w:t xml:space="preserve"> </w:t>
            </w:r>
            <w:r w:rsidRPr="00AE4DC5">
              <w:rPr>
                <w:rFonts w:ascii="Times New Roman" w:eastAsia="Times New Roman" w:hAnsi="Times New Roman" w:cs="Times New Roman"/>
                <w:b/>
                <w:i/>
                <w:color w:val="000000"/>
                <w:sz w:val="24"/>
                <w:szCs w:val="24"/>
                <w:u w:val="single"/>
                <w:lang w:val="en-GB"/>
              </w:rPr>
              <w:t>Eligibility of a Consultant</w:t>
            </w:r>
            <w:r w:rsidR="00551069" w:rsidRPr="00AE4DC5">
              <w:rPr>
                <w:rFonts w:ascii="Times New Roman" w:eastAsia="Times New Roman" w:hAnsi="Times New Roman" w:cs="Times New Roman"/>
                <w:b/>
                <w:i/>
                <w:color w:val="000000"/>
                <w:sz w:val="24"/>
                <w:szCs w:val="24"/>
                <w:u w:val="single"/>
                <w:lang w:val="en-GB"/>
              </w:rPr>
              <w:t>;</w:t>
            </w:r>
          </w:p>
          <w:p w:rsidR="00C57120" w:rsidRPr="00A80896" w:rsidRDefault="00C57120" w:rsidP="00AE4DC5">
            <w:pPr>
              <w:pStyle w:val="ListParagraph"/>
              <w:numPr>
                <w:ilvl w:val="0"/>
                <w:numId w:val="17"/>
              </w:numPr>
              <w:autoSpaceDE w:val="0"/>
              <w:autoSpaceDN w:val="0"/>
              <w:adjustRightInd w:val="0"/>
              <w:spacing w:after="0" w:line="240" w:lineRule="auto"/>
              <w:rPr>
                <w:rFonts w:ascii="Times New Roman" w:hAnsi="Times New Roman" w:cs="Times New Roman"/>
                <w:b/>
                <w:sz w:val="24"/>
                <w:szCs w:val="24"/>
              </w:rPr>
            </w:pPr>
            <w:r w:rsidRPr="00A80896">
              <w:rPr>
                <w:rFonts w:ascii="Times New Roman" w:hAnsi="Times New Roman" w:cs="Times New Roman"/>
                <w:b/>
                <w:sz w:val="24"/>
                <w:szCs w:val="24"/>
              </w:rPr>
              <w:t>A valid copy of certificate of registration issued by PPDA for firms currently registered with the Authority for the year 2019</w:t>
            </w:r>
          </w:p>
          <w:p w:rsidR="00F81E73" w:rsidRPr="00A80896" w:rsidRDefault="00F81E73" w:rsidP="00AE4DC5">
            <w:pPr>
              <w:pStyle w:val="ListParagraph"/>
              <w:numPr>
                <w:ilvl w:val="0"/>
                <w:numId w:val="17"/>
              </w:numPr>
              <w:autoSpaceDE w:val="0"/>
              <w:autoSpaceDN w:val="0"/>
              <w:adjustRightInd w:val="0"/>
              <w:spacing w:after="0" w:line="240" w:lineRule="auto"/>
              <w:rPr>
                <w:rFonts w:ascii="Times New Roman" w:hAnsi="Times New Roman" w:cs="Times New Roman"/>
                <w:b/>
                <w:sz w:val="24"/>
                <w:szCs w:val="24"/>
              </w:rPr>
            </w:pPr>
            <w:r w:rsidRPr="00A80896">
              <w:rPr>
                <w:rFonts w:ascii="Times New Roman" w:hAnsi="Times New Roman" w:cs="Times New Roman"/>
                <w:b/>
                <w:sz w:val="24"/>
                <w:szCs w:val="24"/>
              </w:rPr>
              <w:t>A valid copy of certificate of Incorporation /registration of the firm or its equivalent;</w:t>
            </w:r>
          </w:p>
          <w:p w:rsidR="00640775" w:rsidRPr="00A80896" w:rsidRDefault="00326DFA" w:rsidP="00AE4DC5">
            <w:pPr>
              <w:pStyle w:val="ListParagraph"/>
              <w:numPr>
                <w:ilvl w:val="0"/>
                <w:numId w:val="17"/>
              </w:numPr>
              <w:overflowPunct w:val="0"/>
              <w:autoSpaceDE w:val="0"/>
              <w:autoSpaceDN w:val="0"/>
              <w:adjustRightInd w:val="0"/>
              <w:spacing w:before="100" w:beforeAutospacing="1" w:after="240" w:line="240" w:lineRule="auto"/>
              <w:jc w:val="both"/>
              <w:textAlignment w:val="baseline"/>
              <w:rPr>
                <w:rFonts w:ascii="Times New Roman" w:eastAsia="Times New Roman" w:hAnsi="Times New Roman" w:cs="Times New Roman"/>
                <w:b/>
                <w:color w:val="000000"/>
                <w:sz w:val="24"/>
                <w:szCs w:val="24"/>
                <w:lang w:val="en-GB"/>
              </w:rPr>
            </w:pPr>
            <w:r w:rsidRPr="00A80896">
              <w:rPr>
                <w:rFonts w:ascii="Times New Roman" w:eastAsia="Calibri" w:hAnsi="Times New Roman" w:cs="Times New Roman"/>
                <w:b/>
                <w:sz w:val="24"/>
                <w:szCs w:val="24"/>
              </w:rPr>
              <w:t>A</w:t>
            </w:r>
            <w:r w:rsidR="008A7771" w:rsidRPr="00A80896">
              <w:rPr>
                <w:rFonts w:ascii="Times New Roman" w:eastAsia="Calibri" w:hAnsi="Times New Roman" w:cs="Times New Roman"/>
                <w:b/>
                <w:sz w:val="24"/>
                <w:szCs w:val="24"/>
              </w:rPr>
              <w:t xml:space="preserve"> copy of the trading l</w:t>
            </w:r>
            <w:r w:rsidR="000C63AA" w:rsidRPr="00A80896">
              <w:rPr>
                <w:rFonts w:ascii="Times New Roman" w:eastAsia="Calibri" w:hAnsi="Times New Roman" w:cs="Times New Roman"/>
                <w:b/>
                <w:sz w:val="24"/>
                <w:szCs w:val="24"/>
              </w:rPr>
              <w:t>icense of the consultant for 2020</w:t>
            </w:r>
            <w:r w:rsidR="00F81E73" w:rsidRPr="00A80896">
              <w:rPr>
                <w:rFonts w:ascii="Times New Roman" w:eastAsia="Calibri" w:hAnsi="Times New Roman" w:cs="Times New Roman"/>
                <w:b/>
                <w:sz w:val="24"/>
                <w:szCs w:val="24"/>
              </w:rPr>
              <w:t xml:space="preserve"> or its equivalent</w:t>
            </w:r>
            <w:r w:rsidR="00640775" w:rsidRPr="00A80896">
              <w:rPr>
                <w:rFonts w:ascii="Times New Roman" w:eastAsia="Calibri" w:hAnsi="Times New Roman" w:cs="Times New Roman"/>
                <w:b/>
                <w:sz w:val="24"/>
                <w:szCs w:val="24"/>
              </w:rPr>
              <w:t>.</w:t>
            </w:r>
          </w:p>
          <w:p w:rsidR="00640775" w:rsidRPr="00A80896" w:rsidRDefault="00326DFA" w:rsidP="00AE4DC5">
            <w:pPr>
              <w:pStyle w:val="ListParagraph"/>
              <w:numPr>
                <w:ilvl w:val="0"/>
                <w:numId w:val="17"/>
              </w:numPr>
              <w:overflowPunct w:val="0"/>
              <w:autoSpaceDE w:val="0"/>
              <w:autoSpaceDN w:val="0"/>
              <w:adjustRightInd w:val="0"/>
              <w:spacing w:before="100" w:beforeAutospacing="1" w:after="240" w:line="240" w:lineRule="auto"/>
              <w:jc w:val="both"/>
              <w:textAlignment w:val="baseline"/>
              <w:rPr>
                <w:rFonts w:ascii="Times New Roman" w:eastAsia="Times New Roman" w:hAnsi="Times New Roman" w:cs="Times New Roman"/>
                <w:b/>
                <w:color w:val="000000"/>
                <w:sz w:val="24"/>
                <w:szCs w:val="24"/>
                <w:lang w:val="en-GB"/>
              </w:rPr>
            </w:pPr>
            <w:r w:rsidRPr="00A80896">
              <w:rPr>
                <w:rFonts w:ascii="Times New Roman" w:eastAsia="Calibri" w:hAnsi="Times New Roman" w:cs="Times New Roman"/>
                <w:b/>
                <w:sz w:val="24"/>
                <w:szCs w:val="24"/>
              </w:rPr>
              <w:t>A</w:t>
            </w:r>
            <w:r w:rsidR="008A7771" w:rsidRPr="00A80896">
              <w:rPr>
                <w:rFonts w:ascii="Times New Roman" w:eastAsia="Calibri" w:hAnsi="Times New Roman" w:cs="Times New Roman"/>
                <w:b/>
                <w:sz w:val="24"/>
                <w:szCs w:val="24"/>
              </w:rPr>
              <w:t xml:space="preserve"> copy of Transaction Tax Clearance Certificate </w:t>
            </w:r>
            <w:r w:rsidR="004323A0" w:rsidRPr="00A80896">
              <w:rPr>
                <w:rFonts w:ascii="Times New Roman" w:eastAsia="Calibri" w:hAnsi="Times New Roman" w:cs="Times New Roman"/>
                <w:b/>
                <w:sz w:val="24"/>
                <w:szCs w:val="24"/>
              </w:rPr>
              <w:t xml:space="preserve">valid until </w:t>
            </w:r>
            <w:r w:rsidR="00B74AD7" w:rsidRPr="00A80896">
              <w:rPr>
                <w:rFonts w:ascii="Times New Roman" w:eastAsia="Calibri" w:hAnsi="Times New Roman" w:cs="Times New Roman"/>
                <w:b/>
                <w:sz w:val="24"/>
                <w:szCs w:val="24"/>
              </w:rPr>
              <w:t xml:space="preserve">June 2020 </w:t>
            </w:r>
            <w:r w:rsidR="00640775" w:rsidRPr="00A80896">
              <w:rPr>
                <w:rFonts w:ascii="Times New Roman" w:eastAsia="Calibri" w:hAnsi="Times New Roman" w:cs="Times New Roman"/>
                <w:b/>
                <w:sz w:val="24"/>
                <w:szCs w:val="24"/>
              </w:rPr>
              <w:t>addressed to NEMA</w:t>
            </w:r>
            <w:r w:rsidR="00F81E73" w:rsidRPr="00A80896">
              <w:rPr>
                <w:rFonts w:ascii="Times New Roman" w:eastAsia="Calibri" w:hAnsi="Times New Roman" w:cs="Times New Roman"/>
                <w:b/>
                <w:sz w:val="24"/>
                <w:szCs w:val="24"/>
              </w:rPr>
              <w:t xml:space="preserve"> (</w:t>
            </w:r>
            <w:r w:rsidR="004323A0" w:rsidRPr="00A80896">
              <w:rPr>
                <w:rFonts w:ascii="Times New Roman" w:eastAsia="Calibri" w:hAnsi="Times New Roman" w:cs="Times New Roman"/>
                <w:b/>
                <w:sz w:val="24"/>
                <w:szCs w:val="24"/>
              </w:rPr>
              <w:t>E-</w:t>
            </w:r>
            <w:r w:rsidR="00F81E73" w:rsidRPr="00A80896">
              <w:rPr>
                <w:rFonts w:ascii="Times New Roman" w:eastAsia="Calibri" w:hAnsi="Times New Roman" w:cs="Times New Roman"/>
                <w:b/>
                <w:sz w:val="24"/>
                <w:szCs w:val="24"/>
              </w:rPr>
              <w:t>TIN. NO. 1000212642</w:t>
            </w:r>
            <w:r w:rsidR="004323A0" w:rsidRPr="00A80896">
              <w:rPr>
                <w:rFonts w:ascii="Times New Roman" w:eastAsia="Calibri" w:hAnsi="Times New Roman" w:cs="Times New Roman"/>
                <w:b/>
                <w:sz w:val="24"/>
                <w:szCs w:val="24"/>
              </w:rPr>
              <w:t>)</w:t>
            </w:r>
            <w:r w:rsidR="00640775" w:rsidRPr="00A80896">
              <w:rPr>
                <w:rFonts w:ascii="Times New Roman" w:eastAsia="Calibri" w:hAnsi="Times New Roman" w:cs="Times New Roman"/>
                <w:b/>
                <w:sz w:val="24"/>
                <w:szCs w:val="24"/>
              </w:rPr>
              <w:t>.</w:t>
            </w:r>
          </w:p>
          <w:p w:rsidR="004323A0" w:rsidRPr="00A80896" w:rsidRDefault="00326DFA" w:rsidP="00AE4DC5">
            <w:pPr>
              <w:pStyle w:val="ListParagraph"/>
              <w:numPr>
                <w:ilvl w:val="0"/>
                <w:numId w:val="17"/>
              </w:numPr>
              <w:overflowPunct w:val="0"/>
              <w:autoSpaceDE w:val="0"/>
              <w:autoSpaceDN w:val="0"/>
              <w:adjustRightInd w:val="0"/>
              <w:spacing w:before="100" w:beforeAutospacing="1" w:after="240" w:line="240" w:lineRule="auto"/>
              <w:jc w:val="both"/>
              <w:textAlignment w:val="baseline"/>
              <w:rPr>
                <w:rFonts w:ascii="Times New Roman" w:eastAsia="Times New Roman" w:hAnsi="Times New Roman" w:cs="Times New Roman"/>
                <w:b/>
                <w:color w:val="000000"/>
                <w:sz w:val="24"/>
                <w:szCs w:val="24"/>
                <w:lang w:val="en-GB"/>
              </w:rPr>
            </w:pPr>
            <w:r w:rsidRPr="00A80896">
              <w:rPr>
                <w:rFonts w:ascii="Times New Roman" w:eastAsia="Calibri" w:hAnsi="Times New Roman" w:cs="Times New Roman"/>
                <w:b/>
                <w:sz w:val="24"/>
                <w:szCs w:val="24"/>
              </w:rPr>
              <w:t>A</w:t>
            </w:r>
            <w:r w:rsidR="008A7771" w:rsidRPr="00A80896">
              <w:rPr>
                <w:rFonts w:ascii="Times New Roman" w:eastAsia="Calibri" w:hAnsi="Times New Roman" w:cs="Times New Roman"/>
                <w:b/>
                <w:sz w:val="24"/>
                <w:szCs w:val="24"/>
              </w:rPr>
              <w:t xml:space="preserve"> copy of </w:t>
            </w:r>
            <w:r w:rsidR="008A7771" w:rsidRPr="00A80896">
              <w:rPr>
                <w:rFonts w:ascii="Times New Roman" w:eastAsia="Times New Roman" w:hAnsi="Times New Roman" w:cs="Times New Roman"/>
                <w:b/>
                <w:sz w:val="24"/>
                <w:szCs w:val="24"/>
              </w:rPr>
              <w:t>E-</w:t>
            </w:r>
            <w:r w:rsidR="008A7771" w:rsidRPr="00A80896">
              <w:rPr>
                <w:rFonts w:ascii="Times New Roman" w:eastAsia="Times New Roman" w:hAnsi="Times New Roman" w:cs="Times New Roman"/>
                <w:b/>
                <w:sz w:val="24"/>
                <w:szCs w:val="24"/>
                <w:lang w:val="x-none"/>
              </w:rPr>
              <w:t>Tin Registration Certificate or its equivalent</w:t>
            </w:r>
            <w:r w:rsidR="00640775" w:rsidRPr="00A80896">
              <w:rPr>
                <w:rFonts w:ascii="Times New Roman" w:eastAsia="Times New Roman" w:hAnsi="Times New Roman" w:cs="Times New Roman"/>
                <w:b/>
                <w:sz w:val="24"/>
                <w:szCs w:val="24"/>
              </w:rPr>
              <w:t>.</w:t>
            </w:r>
          </w:p>
          <w:p w:rsidR="00640775" w:rsidRPr="00A80896" w:rsidRDefault="00326DFA" w:rsidP="00AE4DC5">
            <w:pPr>
              <w:pStyle w:val="ListParagraph"/>
              <w:numPr>
                <w:ilvl w:val="0"/>
                <w:numId w:val="17"/>
              </w:numPr>
              <w:overflowPunct w:val="0"/>
              <w:autoSpaceDE w:val="0"/>
              <w:autoSpaceDN w:val="0"/>
              <w:adjustRightInd w:val="0"/>
              <w:spacing w:before="100" w:beforeAutospacing="1" w:after="240" w:line="240" w:lineRule="auto"/>
              <w:jc w:val="both"/>
              <w:textAlignment w:val="baseline"/>
              <w:rPr>
                <w:rFonts w:ascii="Times New Roman" w:eastAsia="Times New Roman" w:hAnsi="Times New Roman" w:cs="Times New Roman"/>
                <w:b/>
                <w:color w:val="000000"/>
                <w:sz w:val="24"/>
                <w:szCs w:val="24"/>
                <w:lang w:val="en-GB"/>
              </w:rPr>
            </w:pPr>
            <w:r w:rsidRPr="00A80896">
              <w:rPr>
                <w:rFonts w:ascii="Times New Roman" w:eastAsia="Times New Roman" w:hAnsi="Times New Roman" w:cs="Times New Roman"/>
                <w:b/>
                <w:sz w:val="24"/>
                <w:szCs w:val="24"/>
                <w:lang w:val="x-none"/>
              </w:rPr>
              <w:t>A</w:t>
            </w:r>
            <w:r w:rsidR="008A7771" w:rsidRPr="00A80896">
              <w:rPr>
                <w:rFonts w:ascii="Times New Roman" w:eastAsia="Times New Roman" w:hAnsi="Times New Roman" w:cs="Times New Roman"/>
                <w:b/>
                <w:sz w:val="24"/>
                <w:szCs w:val="24"/>
                <w:lang w:val="x-none"/>
              </w:rPr>
              <w:t xml:space="preserve"> Power of Attorney to the signatory of the </w:t>
            </w:r>
            <w:r w:rsidR="008A7771" w:rsidRPr="00A80896">
              <w:rPr>
                <w:rFonts w:ascii="Times New Roman" w:eastAsia="Times New Roman" w:hAnsi="Times New Roman" w:cs="Times New Roman"/>
                <w:b/>
                <w:sz w:val="24"/>
                <w:szCs w:val="24"/>
              </w:rPr>
              <w:t>application</w:t>
            </w:r>
            <w:r w:rsidR="008A7771" w:rsidRPr="00A80896">
              <w:rPr>
                <w:rFonts w:ascii="Times New Roman" w:eastAsia="Times New Roman" w:hAnsi="Times New Roman" w:cs="Times New Roman"/>
                <w:b/>
                <w:sz w:val="24"/>
                <w:szCs w:val="24"/>
                <w:lang w:val="x-none"/>
              </w:rPr>
              <w:t xml:space="preserve"> dully signed and registered </w:t>
            </w:r>
            <w:r w:rsidR="004323A0" w:rsidRPr="00A80896">
              <w:rPr>
                <w:rFonts w:ascii="Times New Roman" w:eastAsia="Times New Roman" w:hAnsi="Times New Roman" w:cs="Times New Roman"/>
                <w:b/>
                <w:sz w:val="24"/>
                <w:szCs w:val="24"/>
              </w:rPr>
              <w:t xml:space="preserve">by </w:t>
            </w:r>
            <w:r w:rsidR="004323A0" w:rsidRPr="00A80896">
              <w:rPr>
                <w:rFonts w:ascii="Times New Roman" w:hAnsi="Times New Roman" w:cs="Times New Roman"/>
                <w:b/>
                <w:sz w:val="24"/>
                <w:szCs w:val="24"/>
              </w:rPr>
              <w:t>Uganda Registration Services Bureau (URSB)</w:t>
            </w:r>
            <w:r w:rsidR="00C57120" w:rsidRPr="00A80896">
              <w:rPr>
                <w:rFonts w:ascii="Times New Roman" w:hAnsi="Times New Roman" w:cs="Times New Roman"/>
                <w:b/>
                <w:sz w:val="24"/>
                <w:szCs w:val="24"/>
              </w:rPr>
              <w:t xml:space="preserve"> or by Notary Public for foreign firms;</w:t>
            </w:r>
          </w:p>
          <w:p w:rsidR="00C57120" w:rsidRPr="00A80896" w:rsidRDefault="00326DFA" w:rsidP="00AE4DC5">
            <w:pPr>
              <w:pStyle w:val="ListParagraph"/>
              <w:numPr>
                <w:ilvl w:val="0"/>
                <w:numId w:val="17"/>
              </w:numPr>
              <w:overflowPunct w:val="0"/>
              <w:autoSpaceDE w:val="0"/>
              <w:autoSpaceDN w:val="0"/>
              <w:adjustRightInd w:val="0"/>
              <w:spacing w:before="100" w:beforeAutospacing="1" w:after="240" w:line="240" w:lineRule="auto"/>
              <w:jc w:val="both"/>
              <w:textAlignment w:val="baseline"/>
              <w:rPr>
                <w:rFonts w:ascii="Times New Roman" w:eastAsia="Times New Roman" w:hAnsi="Times New Roman" w:cs="Times New Roman"/>
                <w:b/>
                <w:color w:val="000000"/>
                <w:sz w:val="24"/>
                <w:szCs w:val="24"/>
                <w:lang w:val="en-GB"/>
              </w:rPr>
            </w:pPr>
            <w:r w:rsidRPr="00A80896">
              <w:rPr>
                <w:rFonts w:ascii="Times New Roman" w:eastAsia="Times New Roman" w:hAnsi="Times New Roman" w:cs="Times New Roman"/>
                <w:b/>
                <w:sz w:val="24"/>
                <w:szCs w:val="24"/>
              </w:rPr>
              <w:t>A</w:t>
            </w:r>
            <w:r w:rsidR="008A7771" w:rsidRPr="00A80896">
              <w:rPr>
                <w:rFonts w:ascii="Times New Roman" w:eastAsia="Times New Roman" w:hAnsi="Times New Roman" w:cs="Times New Roman"/>
                <w:b/>
                <w:sz w:val="24"/>
                <w:szCs w:val="24"/>
              </w:rPr>
              <w:t xml:space="preserve"> copy of Return on Allotment of Shares </w:t>
            </w:r>
            <w:r w:rsidR="004323A0" w:rsidRPr="00A80896">
              <w:rPr>
                <w:rFonts w:ascii="Times New Roman" w:eastAsia="Times New Roman" w:hAnsi="Times New Roman" w:cs="Times New Roman"/>
                <w:b/>
                <w:sz w:val="24"/>
                <w:szCs w:val="24"/>
                <w:lang w:val="x-none"/>
              </w:rPr>
              <w:t xml:space="preserve">registered </w:t>
            </w:r>
            <w:r w:rsidR="004323A0" w:rsidRPr="00A80896">
              <w:rPr>
                <w:rFonts w:ascii="Times New Roman" w:eastAsia="Times New Roman" w:hAnsi="Times New Roman" w:cs="Times New Roman"/>
                <w:b/>
                <w:sz w:val="24"/>
                <w:szCs w:val="24"/>
              </w:rPr>
              <w:t xml:space="preserve">by </w:t>
            </w:r>
            <w:r w:rsidR="004323A0" w:rsidRPr="00A80896">
              <w:rPr>
                <w:rFonts w:ascii="Times New Roman" w:hAnsi="Times New Roman" w:cs="Times New Roman"/>
                <w:b/>
                <w:sz w:val="24"/>
                <w:szCs w:val="24"/>
              </w:rPr>
              <w:t xml:space="preserve">Uganda Registration Services Bureau (URSB) </w:t>
            </w:r>
            <w:r w:rsidR="008A7771" w:rsidRPr="00A80896">
              <w:rPr>
                <w:rFonts w:ascii="Times New Roman" w:eastAsia="Times New Roman" w:hAnsi="Times New Roman" w:cs="Times New Roman"/>
                <w:b/>
                <w:sz w:val="24"/>
                <w:szCs w:val="24"/>
              </w:rPr>
              <w:t>and copies of National Identity Cards or</w:t>
            </w:r>
            <w:r w:rsidR="00640775" w:rsidRPr="00A80896">
              <w:rPr>
                <w:rFonts w:ascii="Times New Roman" w:eastAsia="Times New Roman" w:hAnsi="Times New Roman" w:cs="Times New Roman"/>
                <w:b/>
                <w:sz w:val="24"/>
                <w:szCs w:val="24"/>
              </w:rPr>
              <w:t xml:space="preserve"> Passports of the shareholders.</w:t>
            </w:r>
          </w:p>
          <w:p w:rsidR="00640775" w:rsidRPr="00A80896" w:rsidRDefault="008A7771" w:rsidP="00A80896">
            <w:pPr>
              <w:pStyle w:val="ListParagraph"/>
              <w:numPr>
                <w:ilvl w:val="0"/>
                <w:numId w:val="17"/>
              </w:numPr>
              <w:overflowPunct w:val="0"/>
              <w:autoSpaceDE w:val="0"/>
              <w:autoSpaceDN w:val="0"/>
              <w:adjustRightInd w:val="0"/>
              <w:spacing w:before="100" w:beforeAutospacing="1" w:after="240" w:line="240" w:lineRule="auto"/>
              <w:jc w:val="both"/>
              <w:textAlignment w:val="baseline"/>
              <w:rPr>
                <w:rFonts w:ascii="Times New Roman" w:eastAsia="Times New Roman" w:hAnsi="Times New Roman" w:cs="Times New Roman"/>
                <w:b/>
                <w:color w:val="000000"/>
                <w:sz w:val="24"/>
                <w:szCs w:val="24"/>
                <w:lang w:val="en-GB"/>
              </w:rPr>
            </w:pPr>
            <w:r w:rsidRPr="00A80896">
              <w:rPr>
                <w:rFonts w:ascii="Times New Roman" w:eastAsia="Times New Roman" w:hAnsi="Times New Roman" w:cs="Times New Roman"/>
                <w:b/>
                <w:sz w:val="24"/>
                <w:szCs w:val="24"/>
                <w:lang w:val="en-GB"/>
              </w:rPr>
              <w:t xml:space="preserve">Financial audited books of accounts by a certified accounting firm recognized by ICPA (U) for the </w:t>
            </w:r>
            <w:r w:rsidR="00C57120" w:rsidRPr="00A80896">
              <w:rPr>
                <w:rFonts w:ascii="Times New Roman" w:eastAsia="Times New Roman" w:hAnsi="Times New Roman" w:cs="Times New Roman"/>
                <w:b/>
                <w:sz w:val="24"/>
                <w:szCs w:val="24"/>
                <w:lang w:val="en-GB"/>
              </w:rPr>
              <w:t xml:space="preserve">past </w:t>
            </w:r>
            <w:r w:rsidRPr="00A80896">
              <w:rPr>
                <w:rFonts w:ascii="Times New Roman" w:eastAsia="Times New Roman" w:hAnsi="Times New Roman" w:cs="Times New Roman"/>
                <w:b/>
                <w:sz w:val="24"/>
                <w:szCs w:val="24"/>
                <w:lang w:val="en-GB"/>
              </w:rPr>
              <w:t>two (02) years</w:t>
            </w:r>
            <w:r w:rsidR="00C57120" w:rsidRPr="00A80896">
              <w:rPr>
                <w:rFonts w:ascii="Times New Roman" w:eastAsia="Times New Roman" w:hAnsi="Times New Roman" w:cs="Times New Roman"/>
                <w:b/>
                <w:sz w:val="24"/>
                <w:szCs w:val="24"/>
                <w:lang w:val="en-GB"/>
              </w:rPr>
              <w:t xml:space="preserve">, </w:t>
            </w:r>
            <w:r w:rsidR="00A80896" w:rsidRPr="00A80896">
              <w:rPr>
                <w:rFonts w:ascii="Times New Roman" w:eastAsia="Times New Roman" w:hAnsi="Times New Roman" w:cs="Times New Roman"/>
                <w:b/>
                <w:sz w:val="24"/>
                <w:szCs w:val="24"/>
                <w:lang w:val="en-GB"/>
              </w:rPr>
              <w:t>(2017/18 and 2018/19)</w:t>
            </w:r>
            <w:r w:rsidR="002F23B4" w:rsidRPr="00A80896">
              <w:rPr>
                <w:rFonts w:ascii="Times New Roman" w:eastAsia="Times New Roman" w:hAnsi="Times New Roman" w:cs="Times New Roman"/>
                <w:b/>
                <w:sz w:val="24"/>
                <w:szCs w:val="24"/>
                <w:lang w:val="en-GB"/>
              </w:rPr>
              <w:t>.</w:t>
            </w:r>
            <w:r w:rsidR="00C57120" w:rsidRPr="00A80896">
              <w:rPr>
                <w:rFonts w:ascii="Times New Roman" w:eastAsia="Times New Roman" w:hAnsi="Times New Roman" w:cs="Times New Roman"/>
                <w:b/>
                <w:sz w:val="24"/>
                <w:szCs w:val="24"/>
                <w:lang w:val="en-GB"/>
              </w:rPr>
              <w:t xml:space="preserve"> </w:t>
            </w:r>
          </w:p>
          <w:p w:rsidR="00736A89" w:rsidRPr="00AE4DC5" w:rsidRDefault="00326DFA" w:rsidP="00AE4DC5">
            <w:pPr>
              <w:pStyle w:val="ListParagraph"/>
              <w:numPr>
                <w:ilvl w:val="0"/>
                <w:numId w:val="17"/>
              </w:numPr>
              <w:overflowPunct w:val="0"/>
              <w:autoSpaceDE w:val="0"/>
              <w:autoSpaceDN w:val="0"/>
              <w:adjustRightInd w:val="0"/>
              <w:spacing w:before="100" w:beforeAutospacing="1" w:after="240" w:line="240" w:lineRule="auto"/>
              <w:jc w:val="both"/>
              <w:textAlignment w:val="baseline"/>
              <w:rPr>
                <w:rFonts w:ascii="Times New Roman" w:eastAsia="Times New Roman" w:hAnsi="Times New Roman" w:cs="Times New Roman"/>
                <w:color w:val="000000"/>
                <w:sz w:val="24"/>
                <w:szCs w:val="24"/>
                <w:lang w:val="en-GB"/>
              </w:rPr>
            </w:pPr>
            <w:r w:rsidRPr="00A80896">
              <w:rPr>
                <w:rFonts w:ascii="Times New Roman" w:eastAsia="Calibri" w:hAnsi="Times New Roman" w:cs="Times New Roman"/>
                <w:b/>
                <w:sz w:val="24"/>
                <w:szCs w:val="24"/>
              </w:rPr>
              <w:t>A</w:t>
            </w:r>
            <w:r w:rsidR="008A7771" w:rsidRPr="00A80896">
              <w:rPr>
                <w:rFonts w:ascii="Times New Roman" w:eastAsia="Calibri" w:hAnsi="Times New Roman" w:cs="Times New Roman"/>
                <w:b/>
                <w:sz w:val="24"/>
                <w:szCs w:val="24"/>
              </w:rPr>
              <w:t xml:space="preserve"> signed statement indicating that the consultant does not have a conflict of interest in</w:t>
            </w:r>
            <w:r w:rsidR="00640775" w:rsidRPr="00A80896">
              <w:rPr>
                <w:rFonts w:ascii="Times New Roman" w:eastAsia="Calibri" w:hAnsi="Times New Roman" w:cs="Times New Roman"/>
                <w:b/>
                <w:sz w:val="24"/>
                <w:szCs w:val="24"/>
              </w:rPr>
              <w:t xml:space="preserve"> the subject of the procurement</w:t>
            </w:r>
            <w:r w:rsidR="00640775" w:rsidRPr="00AE4DC5">
              <w:rPr>
                <w:rFonts w:ascii="Times New Roman" w:eastAsia="Calibri" w:hAnsi="Times New Roman" w:cs="Times New Roman"/>
                <w:sz w:val="24"/>
                <w:szCs w:val="24"/>
              </w:rPr>
              <w:t>.</w:t>
            </w:r>
          </w:p>
          <w:p w:rsidR="002F23B4" w:rsidRPr="00AE4DC5" w:rsidRDefault="00736A89" w:rsidP="00AE4DC5">
            <w:pPr>
              <w:pStyle w:val="ListParagraph"/>
              <w:numPr>
                <w:ilvl w:val="0"/>
                <w:numId w:val="17"/>
              </w:numPr>
              <w:overflowPunct w:val="0"/>
              <w:autoSpaceDE w:val="0"/>
              <w:autoSpaceDN w:val="0"/>
              <w:adjustRightInd w:val="0"/>
              <w:spacing w:before="100" w:beforeAutospacing="1" w:after="240" w:line="240" w:lineRule="auto"/>
              <w:jc w:val="both"/>
              <w:textAlignment w:val="baseline"/>
              <w:rPr>
                <w:rFonts w:ascii="Times New Roman" w:eastAsia="Times New Roman" w:hAnsi="Times New Roman" w:cs="Times New Roman"/>
                <w:color w:val="000000"/>
                <w:sz w:val="24"/>
                <w:szCs w:val="24"/>
                <w:lang w:val="en-GB"/>
              </w:rPr>
            </w:pPr>
            <w:r w:rsidRPr="00AE4DC5">
              <w:rPr>
                <w:rFonts w:ascii="Times New Roman" w:eastAsia="Calibri" w:hAnsi="Times New Roman" w:cs="Times New Roman"/>
                <w:sz w:val="24"/>
                <w:szCs w:val="24"/>
              </w:rPr>
              <w:lastRenderedPageBreak/>
              <w:t xml:space="preserve">A detailed </w:t>
            </w:r>
            <w:r w:rsidRPr="00AE4DC5">
              <w:rPr>
                <w:rFonts w:ascii="Times New Roman" w:hAnsi="Times New Roman" w:cs="Times New Roman"/>
                <w:spacing w:val="-2"/>
                <w:sz w:val="24"/>
                <w:szCs w:val="24"/>
                <w:lang w:val="en-GB"/>
              </w:rPr>
              <w:t xml:space="preserve">Consultants (firms) </w:t>
            </w:r>
            <w:r w:rsidRPr="00AE4DC5">
              <w:rPr>
                <w:rFonts w:ascii="Times New Roman" w:hAnsi="Times New Roman" w:cs="Times New Roman"/>
                <w:sz w:val="24"/>
                <w:szCs w:val="24"/>
                <w:lang w:val="en-GB"/>
              </w:rPr>
              <w:t xml:space="preserve">profile, description of similar  or related assignments, availability of appropriate skills among staff, </w:t>
            </w:r>
            <w:r w:rsidRPr="00AE4DC5">
              <w:rPr>
                <w:rFonts w:ascii="Times New Roman" w:hAnsi="Times New Roman" w:cs="Times New Roman"/>
                <w:bCs/>
                <w:sz w:val="24"/>
                <w:szCs w:val="24"/>
                <w:lang w:val="en-GB"/>
              </w:rPr>
              <w:t xml:space="preserve">and their CVs; </w:t>
            </w:r>
            <w:r w:rsidR="002F23B4" w:rsidRPr="00AE4DC5">
              <w:rPr>
                <w:rFonts w:ascii="Times New Roman" w:hAnsi="Times New Roman" w:cs="Times New Roman"/>
                <w:sz w:val="24"/>
                <w:szCs w:val="24"/>
              </w:rPr>
              <w:t>and the firm’s physical address in Uganda</w:t>
            </w:r>
            <w:r w:rsidR="002F23B4" w:rsidRPr="00AE4DC5">
              <w:rPr>
                <w:rFonts w:ascii="Times New Roman" w:eastAsia="Calibri" w:hAnsi="Times New Roman" w:cs="Times New Roman"/>
                <w:sz w:val="24"/>
                <w:szCs w:val="24"/>
              </w:rPr>
              <w:t xml:space="preserve">. </w:t>
            </w:r>
          </w:p>
          <w:p w:rsidR="00AE4DC5" w:rsidRDefault="00F56E92" w:rsidP="005510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r w:rsidR="00551069" w:rsidRPr="00AE4DC5">
              <w:rPr>
                <w:rFonts w:ascii="Times New Roman" w:hAnsi="Times New Roman" w:cs="Times New Roman"/>
                <w:sz w:val="24"/>
                <w:szCs w:val="24"/>
              </w:rPr>
              <w:t xml:space="preserve"> </w:t>
            </w:r>
            <w:r w:rsidR="00551069" w:rsidRPr="00AE4DC5">
              <w:rPr>
                <w:rFonts w:ascii="Times New Roman" w:hAnsi="Times New Roman" w:cs="Times New Roman"/>
                <w:b/>
                <w:i/>
                <w:sz w:val="24"/>
                <w:szCs w:val="24"/>
                <w:u w:val="single"/>
              </w:rPr>
              <w:t>Capacity of the Consultant</w:t>
            </w:r>
            <w:r w:rsidR="00AE4DC5" w:rsidRPr="00AE4DC5">
              <w:rPr>
                <w:rFonts w:ascii="Times New Roman" w:hAnsi="Times New Roman" w:cs="Times New Roman"/>
                <w:i/>
                <w:sz w:val="24"/>
                <w:szCs w:val="24"/>
                <w:u w:val="single"/>
              </w:rPr>
              <w:t>;</w:t>
            </w:r>
            <w:r w:rsidR="00AE4DC5">
              <w:rPr>
                <w:rFonts w:ascii="Times New Roman" w:hAnsi="Times New Roman" w:cs="Times New Roman"/>
                <w:sz w:val="24"/>
                <w:szCs w:val="24"/>
              </w:rPr>
              <w:t xml:space="preserve"> </w:t>
            </w:r>
          </w:p>
          <w:p w:rsidR="00736A89" w:rsidRPr="00AE4DC5" w:rsidRDefault="00551069" w:rsidP="00AE4DC5">
            <w:pPr>
              <w:autoSpaceDE w:val="0"/>
              <w:autoSpaceDN w:val="0"/>
              <w:adjustRightInd w:val="0"/>
              <w:spacing w:after="0" w:line="240" w:lineRule="auto"/>
              <w:jc w:val="both"/>
              <w:rPr>
                <w:rFonts w:ascii="Times New Roman" w:hAnsi="Times New Roman" w:cs="Times New Roman"/>
                <w:sz w:val="24"/>
                <w:szCs w:val="24"/>
              </w:rPr>
            </w:pPr>
            <w:r w:rsidRPr="00AE4DC5">
              <w:rPr>
                <w:rFonts w:ascii="Times New Roman" w:hAnsi="Times New Roman" w:cs="Times New Roman"/>
                <w:sz w:val="24"/>
                <w:szCs w:val="24"/>
              </w:rPr>
              <w:t>The Bidder should demonstrate that he has the required capacity to carry out the assignment in terms of:</w:t>
            </w:r>
          </w:p>
          <w:p w:rsidR="00AE4DC5" w:rsidRPr="00AE4DC5" w:rsidRDefault="002F23B4" w:rsidP="00AE4DC5">
            <w:pPr>
              <w:pStyle w:val="ListParagraph"/>
              <w:numPr>
                <w:ilvl w:val="0"/>
                <w:numId w:val="15"/>
              </w:numPr>
              <w:spacing w:after="200" w:line="276" w:lineRule="auto"/>
              <w:jc w:val="both"/>
              <w:rPr>
                <w:rFonts w:ascii="Times New Roman" w:hAnsi="Times New Roman" w:cs="Times New Roman"/>
                <w:sz w:val="24"/>
                <w:szCs w:val="24"/>
              </w:rPr>
            </w:pPr>
            <w:r w:rsidRPr="00AE4DC5">
              <w:rPr>
                <w:rFonts w:ascii="Times New Roman" w:hAnsi="Times New Roman" w:cs="Times New Roman"/>
                <w:sz w:val="24"/>
                <w:szCs w:val="24"/>
              </w:rPr>
              <w:t xml:space="preserve">Should have undertaken at least three </w:t>
            </w:r>
            <w:r w:rsidR="00651F76" w:rsidRPr="00AE4DC5">
              <w:rPr>
                <w:rFonts w:ascii="Times New Roman" w:hAnsi="Times New Roman" w:cs="Times New Roman"/>
                <w:sz w:val="24"/>
                <w:szCs w:val="24"/>
              </w:rPr>
              <w:t xml:space="preserve">(03) </w:t>
            </w:r>
            <w:r w:rsidRPr="00AE4DC5">
              <w:rPr>
                <w:rFonts w:ascii="Times New Roman" w:hAnsi="Times New Roman" w:cs="Times New Roman"/>
                <w:sz w:val="24"/>
                <w:szCs w:val="24"/>
              </w:rPr>
              <w:t xml:space="preserve">government ministries/departments/agencies projects </w:t>
            </w:r>
            <w:r w:rsidR="00651F76" w:rsidRPr="00AE4DC5">
              <w:rPr>
                <w:rFonts w:ascii="Times New Roman" w:hAnsi="Times New Roman" w:cs="Times New Roman"/>
                <w:sz w:val="24"/>
                <w:szCs w:val="24"/>
              </w:rPr>
              <w:t>similar or related</w:t>
            </w:r>
            <w:r w:rsidRPr="00AE4DC5">
              <w:rPr>
                <w:rFonts w:ascii="Times New Roman" w:hAnsi="Times New Roman" w:cs="Times New Roman"/>
                <w:sz w:val="24"/>
                <w:szCs w:val="24"/>
              </w:rPr>
              <w:t xml:space="preserve"> to communication</w:t>
            </w:r>
            <w:r w:rsidR="00651F76" w:rsidRPr="00AE4DC5">
              <w:rPr>
                <w:rFonts w:ascii="Times New Roman" w:hAnsi="Times New Roman" w:cs="Times New Roman"/>
                <w:sz w:val="24"/>
                <w:szCs w:val="24"/>
              </w:rPr>
              <w:t xml:space="preserve"> strategy (both locally and regionally)</w:t>
            </w:r>
            <w:r w:rsidRPr="00AE4DC5">
              <w:rPr>
                <w:rFonts w:ascii="Times New Roman" w:hAnsi="Times New Roman" w:cs="Times New Roman"/>
                <w:sz w:val="24"/>
                <w:szCs w:val="24"/>
              </w:rPr>
              <w:t xml:space="preserve">; </w:t>
            </w:r>
            <w:r w:rsidRPr="00AE4DC5">
              <w:rPr>
                <w:rFonts w:ascii="Times New Roman" w:hAnsi="Times New Roman" w:cs="Times New Roman"/>
                <w:b/>
                <w:sz w:val="24"/>
                <w:szCs w:val="24"/>
              </w:rPr>
              <w:t>(Please attached evidence copies of signed contracts by Entities/ Clients)</w:t>
            </w:r>
            <w:r w:rsidR="00AE4DC5" w:rsidRPr="00AE4DC5">
              <w:rPr>
                <w:rFonts w:ascii="Times New Roman" w:hAnsi="Times New Roman" w:cs="Times New Roman"/>
                <w:b/>
                <w:sz w:val="24"/>
                <w:szCs w:val="24"/>
              </w:rPr>
              <w:t xml:space="preserve"> </w:t>
            </w:r>
          </w:p>
          <w:p w:rsidR="00AE4DC5" w:rsidRPr="00AE4DC5" w:rsidRDefault="002F23B4" w:rsidP="00AE4DC5">
            <w:pPr>
              <w:pStyle w:val="ListParagraph"/>
              <w:numPr>
                <w:ilvl w:val="0"/>
                <w:numId w:val="15"/>
              </w:numPr>
              <w:spacing w:after="200" w:line="276" w:lineRule="auto"/>
              <w:jc w:val="both"/>
              <w:rPr>
                <w:rFonts w:ascii="Times New Roman" w:hAnsi="Times New Roman" w:cs="Times New Roman"/>
                <w:sz w:val="24"/>
                <w:szCs w:val="24"/>
              </w:rPr>
            </w:pPr>
            <w:r w:rsidRPr="00AE4DC5">
              <w:rPr>
                <w:rFonts w:ascii="Times New Roman" w:hAnsi="Times New Roman" w:cs="Times New Roman"/>
                <w:sz w:val="24"/>
                <w:szCs w:val="24"/>
              </w:rPr>
              <w:t>Possess all round skills in the communications field that is; digital communication, customer care, ou</w:t>
            </w:r>
            <w:r w:rsidR="00651F76" w:rsidRPr="00AE4DC5">
              <w:rPr>
                <w:rFonts w:ascii="Times New Roman" w:hAnsi="Times New Roman" w:cs="Times New Roman"/>
                <w:sz w:val="24"/>
                <w:szCs w:val="24"/>
              </w:rPr>
              <w:t xml:space="preserve">treach, and </w:t>
            </w:r>
            <w:r w:rsidRPr="00AE4DC5">
              <w:rPr>
                <w:rFonts w:ascii="Times New Roman" w:hAnsi="Times New Roman" w:cs="Times New Roman"/>
                <w:sz w:val="24"/>
                <w:szCs w:val="24"/>
              </w:rPr>
              <w:t>Public Relations programs</w:t>
            </w:r>
          </w:p>
          <w:p w:rsidR="00AE4DC5" w:rsidRPr="00AE4DC5" w:rsidRDefault="00651F76" w:rsidP="00AE4DC5">
            <w:pPr>
              <w:pStyle w:val="ListParagraph"/>
              <w:numPr>
                <w:ilvl w:val="0"/>
                <w:numId w:val="15"/>
              </w:numPr>
              <w:spacing w:after="200" w:line="276" w:lineRule="auto"/>
              <w:jc w:val="both"/>
              <w:rPr>
                <w:rFonts w:ascii="Times New Roman" w:hAnsi="Times New Roman" w:cs="Times New Roman"/>
                <w:sz w:val="24"/>
                <w:szCs w:val="24"/>
              </w:rPr>
            </w:pPr>
            <w:r w:rsidRPr="00AE4DC5">
              <w:rPr>
                <w:rFonts w:ascii="Times New Roman" w:hAnsi="Times New Roman" w:cs="Times New Roman"/>
                <w:sz w:val="24"/>
                <w:szCs w:val="24"/>
              </w:rPr>
              <w:t>Have a successful previous track record of meeting deadlines and timely completion of assignments.</w:t>
            </w:r>
            <w:r w:rsidR="00AE4DC5" w:rsidRPr="00AE4DC5">
              <w:rPr>
                <w:rFonts w:ascii="Times New Roman" w:hAnsi="Times New Roman" w:cs="Times New Roman"/>
                <w:sz w:val="24"/>
                <w:szCs w:val="24"/>
              </w:rPr>
              <w:t xml:space="preserve"> </w:t>
            </w:r>
          </w:p>
          <w:p w:rsidR="00736A89" w:rsidRDefault="00AE4DC5" w:rsidP="00AE4DC5">
            <w:pPr>
              <w:pStyle w:val="ListParagraph"/>
              <w:numPr>
                <w:ilvl w:val="0"/>
                <w:numId w:val="15"/>
              </w:numPr>
              <w:spacing w:after="200" w:line="276" w:lineRule="auto"/>
              <w:jc w:val="both"/>
              <w:rPr>
                <w:rFonts w:ascii="Times New Roman" w:hAnsi="Times New Roman" w:cs="Times New Roman"/>
                <w:sz w:val="24"/>
                <w:szCs w:val="24"/>
              </w:rPr>
            </w:pPr>
            <w:r w:rsidRPr="00AE4DC5">
              <w:rPr>
                <w:rFonts w:ascii="Times New Roman" w:hAnsi="Times New Roman" w:cs="Times New Roman"/>
                <w:sz w:val="24"/>
                <w:szCs w:val="24"/>
              </w:rPr>
              <w:t xml:space="preserve">Have </w:t>
            </w:r>
            <w:r w:rsidR="00822359" w:rsidRPr="00AE4DC5">
              <w:rPr>
                <w:rFonts w:ascii="Times New Roman" w:hAnsi="Times New Roman" w:cs="Times New Roman"/>
                <w:sz w:val="24"/>
                <w:szCs w:val="24"/>
              </w:rPr>
              <w:t xml:space="preserve">key staff/ personnel </w:t>
            </w:r>
            <w:r w:rsidRPr="00AE4DC5">
              <w:rPr>
                <w:rFonts w:ascii="Times New Roman" w:hAnsi="Times New Roman" w:cs="Times New Roman"/>
                <w:sz w:val="24"/>
                <w:szCs w:val="24"/>
              </w:rPr>
              <w:t xml:space="preserve">that </w:t>
            </w:r>
            <w:r w:rsidR="00822359" w:rsidRPr="00AE4DC5">
              <w:rPr>
                <w:rFonts w:ascii="Times New Roman" w:hAnsi="Times New Roman" w:cs="Times New Roman"/>
                <w:sz w:val="24"/>
                <w:szCs w:val="24"/>
              </w:rPr>
              <w:t>are highly skilled and experience</w:t>
            </w:r>
            <w:r w:rsidRPr="00AE4DC5">
              <w:rPr>
                <w:rFonts w:ascii="Times New Roman" w:hAnsi="Times New Roman" w:cs="Times New Roman"/>
                <w:sz w:val="24"/>
                <w:szCs w:val="24"/>
              </w:rPr>
              <w:t>,</w:t>
            </w:r>
            <w:r w:rsidR="00822359" w:rsidRPr="00AE4DC5">
              <w:rPr>
                <w:rFonts w:ascii="Times New Roman" w:hAnsi="Times New Roman" w:cs="Times New Roman"/>
                <w:sz w:val="24"/>
                <w:szCs w:val="24"/>
              </w:rPr>
              <w:t xml:space="preserve"> and have capacity</w:t>
            </w:r>
            <w:r w:rsidRPr="00AE4DC5">
              <w:rPr>
                <w:rFonts w:ascii="Times New Roman" w:hAnsi="Times New Roman" w:cs="Times New Roman"/>
                <w:sz w:val="24"/>
                <w:szCs w:val="24"/>
              </w:rPr>
              <w:t xml:space="preserve"> to develop managerial competences, skills, knowledge and confidence to deliver NEMA’s mission and vision.</w:t>
            </w:r>
          </w:p>
          <w:p w:rsidR="00AE4DC5" w:rsidRPr="00AE4DC5" w:rsidRDefault="00AE4DC5" w:rsidP="00AE4DC5">
            <w:pPr>
              <w:pStyle w:val="ListParagraph"/>
              <w:spacing w:after="200" w:line="276" w:lineRule="auto"/>
              <w:jc w:val="both"/>
              <w:rPr>
                <w:rFonts w:ascii="Times New Roman" w:hAnsi="Times New Roman" w:cs="Times New Roman"/>
                <w:sz w:val="24"/>
                <w:szCs w:val="24"/>
              </w:rPr>
            </w:pPr>
          </w:p>
          <w:p w:rsidR="00FD0749" w:rsidRPr="00AE4DC5" w:rsidRDefault="008A7771" w:rsidP="00FD0749">
            <w:pPr>
              <w:pStyle w:val="ListParagraph"/>
              <w:numPr>
                <w:ilvl w:val="0"/>
                <w:numId w:val="7"/>
              </w:num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pacing w:val="-2"/>
                <w:sz w:val="24"/>
                <w:szCs w:val="24"/>
                <w:lang w:val="en-GB" w:eastAsia="en-GB"/>
              </w:rPr>
            </w:pPr>
            <w:r w:rsidRPr="00AE4DC5">
              <w:rPr>
                <w:rFonts w:ascii="Times New Roman" w:eastAsia="Times New Roman" w:hAnsi="Times New Roman" w:cs="Times New Roman"/>
                <w:spacing w:val="-2"/>
                <w:sz w:val="24"/>
                <w:szCs w:val="24"/>
                <w:lang w:val="en-GB" w:eastAsia="en-GB"/>
              </w:rPr>
              <w:t>Consultants may associate with other firms in the form of a joint venture to enhance their qualifications. The form of association, where applicable, should be indicated in the Expression of Interest.</w:t>
            </w:r>
          </w:p>
          <w:p w:rsidR="00FD0749" w:rsidRPr="00AE4DC5" w:rsidRDefault="00FD0749" w:rsidP="00FD0749">
            <w:pPr>
              <w:pStyle w:val="ListParagraph"/>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before="120" w:after="120" w:line="240" w:lineRule="auto"/>
              <w:ind w:left="360"/>
              <w:jc w:val="both"/>
              <w:textAlignment w:val="baseline"/>
              <w:rPr>
                <w:rFonts w:ascii="Times New Roman" w:eastAsia="Times New Roman" w:hAnsi="Times New Roman" w:cs="Times New Roman"/>
                <w:spacing w:val="-2"/>
                <w:sz w:val="24"/>
                <w:szCs w:val="24"/>
                <w:lang w:val="en-GB" w:eastAsia="en-GB"/>
              </w:rPr>
            </w:pPr>
          </w:p>
          <w:p w:rsidR="00FD0749" w:rsidRPr="00AE4DC5" w:rsidRDefault="00FD0749" w:rsidP="00FD0749">
            <w:pPr>
              <w:pStyle w:val="ListParagraph"/>
              <w:numPr>
                <w:ilvl w:val="0"/>
                <w:numId w:val="7"/>
              </w:num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pacing w:val="-2"/>
                <w:sz w:val="24"/>
                <w:szCs w:val="24"/>
                <w:lang w:val="en-GB" w:eastAsia="en-GB"/>
              </w:rPr>
            </w:pPr>
            <w:r w:rsidRPr="00AE4DC5">
              <w:rPr>
                <w:rFonts w:ascii="Times New Roman" w:hAnsi="Times New Roman" w:cs="Times New Roman"/>
                <w:sz w:val="24"/>
                <w:szCs w:val="24"/>
              </w:rPr>
              <w:t>This tender shall be subjected to the PPDA Guideline 1/2018 on Reservation Schemes to promote local content in public procurement. Only local and resident bidders shall be allowed to participate.</w:t>
            </w:r>
            <w:r w:rsidRPr="00AE4DC5">
              <w:rPr>
                <w:rFonts w:ascii="Times New Roman" w:eastAsia="Times New Roman" w:hAnsi="Times New Roman" w:cs="Times New Roman"/>
                <w:iCs/>
                <w:sz w:val="24"/>
                <w:szCs w:val="24"/>
                <w:lang w:val="en-GB" w:eastAsia="en-GB"/>
              </w:rPr>
              <w:t xml:space="preserve"> </w:t>
            </w:r>
          </w:p>
          <w:p w:rsidR="00FD0749" w:rsidRPr="00AE4DC5" w:rsidRDefault="00FD0749" w:rsidP="00FD0749">
            <w:pPr>
              <w:pStyle w:val="ListParagraph"/>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before="120" w:after="120" w:line="240" w:lineRule="auto"/>
              <w:ind w:left="360"/>
              <w:jc w:val="both"/>
              <w:textAlignment w:val="baseline"/>
              <w:rPr>
                <w:rFonts w:ascii="Times New Roman" w:eastAsia="Times New Roman" w:hAnsi="Times New Roman" w:cs="Times New Roman"/>
                <w:spacing w:val="-2"/>
                <w:sz w:val="24"/>
                <w:szCs w:val="24"/>
                <w:lang w:val="en-GB" w:eastAsia="en-GB"/>
              </w:rPr>
            </w:pPr>
          </w:p>
          <w:p w:rsidR="00C64514" w:rsidRPr="00C64514" w:rsidRDefault="008A7771" w:rsidP="00AE4DC5">
            <w:pPr>
              <w:pStyle w:val="ListParagraph"/>
              <w:numPr>
                <w:ilvl w:val="0"/>
                <w:numId w:val="7"/>
              </w:numPr>
              <w:tabs>
                <w:tab w:val="left" w:pos="284"/>
                <w:tab w:val="left" w:pos="709"/>
                <w:tab w:val="left" w:pos="108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i/>
                <w:iCs/>
                <w:sz w:val="24"/>
                <w:szCs w:val="24"/>
                <w:lang w:val="en-GB" w:eastAsia="en-GB"/>
              </w:rPr>
            </w:pPr>
            <w:r w:rsidRPr="00AE4DC5">
              <w:rPr>
                <w:rFonts w:ascii="Times New Roman" w:eastAsia="Times New Roman" w:hAnsi="Times New Roman" w:cs="Times New Roman"/>
                <w:iCs/>
                <w:sz w:val="24"/>
                <w:szCs w:val="24"/>
                <w:lang w:val="en-GB" w:eastAsia="en-GB"/>
              </w:rPr>
              <w:t>Interested eligible consultants may obtain further informatio</w:t>
            </w:r>
            <w:r w:rsidR="00862206" w:rsidRPr="00AE4DC5">
              <w:rPr>
                <w:rFonts w:ascii="Times New Roman" w:eastAsia="Times New Roman" w:hAnsi="Times New Roman" w:cs="Times New Roman"/>
                <w:iCs/>
                <w:sz w:val="24"/>
                <w:szCs w:val="24"/>
                <w:lang w:val="en-GB" w:eastAsia="en-GB"/>
              </w:rPr>
              <w:t xml:space="preserve">n at the address given </w:t>
            </w:r>
            <w:r w:rsidR="00847B2F" w:rsidRPr="00AE4DC5">
              <w:rPr>
                <w:rFonts w:ascii="Times New Roman" w:eastAsia="Times New Roman" w:hAnsi="Times New Roman" w:cs="Times New Roman"/>
                <w:iCs/>
                <w:sz w:val="24"/>
                <w:szCs w:val="24"/>
                <w:lang w:val="en-GB" w:eastAsia="en-GB"/>
              </w:rPr>
              <w:t>below from</w:t>
            </w:r>
            <w:r w:rsidRPr="00AE4DC5">
              <w:rPr>
                <w:rFonts w:ascii="Times New Roman" w:eastAsia="Times New Roman" w:hAnsi="Times New Roman" w:cs="Times New Roman"/>
                <w:i/>
                <w:iCs/>
                <w:sz w:val="24"/>
                <w:szCs w:val="24"/>
                <w:lang w:val="en-GB" w:eastAsia="en-GB"/>
              </w:rPr>
              <w:t xml:space="preserve"> </w:t>
            </w:r>
            <w:r w:rsidRPr="00AE4DC5">
              <w:rPr>
                <w:rFonts w:ascii="Times New Roman" w:eastAsia="Times New Roman" w:hAnsi="Times New Roman" w:cs="Times New Roman"/>
                <w:b/>
                <w:iCs/>
                <w:color w:val="000000"/>
                <w:spacing w:val="-2"/>
                <w:sz w:val="24"/>
                <w:szCs w:val="24"/>
                <w:lang w:val="en-GB" w:eastAsia="en-GB"/>
              </w:rPr>
              <w:t>8:30am to 5:00pm</w:t>
            </w:r>
            <w:r w:rsidRPr="00AE4DC5">
              <w:rPr>
                <w:rFonts w:ascii="Times New Roman" w:eastAsia="Times New Roman" w:hAnsi="Times New Roman" w:cs="Times New Roman"/>
                <w:iCs/>
                <w:color w:val="000000"/>
                <w:spacing w:val="-2"/>
                <w:sz w:val="24"/>
                <w:szCs w:val="24"/>
                <w:lang w:val="en-GB" w:eastAsia="en-GB"/>
              </w:rPr>
              <w:t xml:space="preserve"> </w:t>
            </w:r>
            <w:r w:rsidR="00FD0749" w:rsidRPr="00AE4DC5">
              <w:rPr>
                <w:rFonts w:ascii="Times New Roman" w:eastAsia="Times New Roman" w:hAnsi="Times New Roman" w:cs="Times New Roman"/>
                <w:iCs/>
                <w:color w:val="000000"/>
                <w:spacing w:val="-2"/>
                <w:sz w:val="24"/>
                <w:szCs w:val="24"/>
                <w:lang w:val="en-GB" w:eastAsia="en-GB"/>
              </w:rPr>
              <w:t xml:space="preserve">East African Standard Time </w:t>
            </w:r>
            <w:r w:rsidR="00FD0749" w:rsidRPr="00AE4DC5">
              <w:rPr>
                <w:rFonts w:ascii="Times New Roman" w:hAnsi="Times New Roman" w:cs="Times New Roman"/>
                <w:b/>
                <w:bCs/>
                <w:sz w:val="24"/>
                <w:szCs w:val="24"/>
              </w:rPr>
              <w:t>Monday to Friday except Public Holidays.</w:t>
            </w:r>
          </w:p>
          <w:p w:rsidR="00C64514" w:rsidRPr="00C64514" w:rsidRDefault="00C64514" w:rsidP="00C64514">
            <w:pPr>
              <w:pStyle w:val="ListParagraph"/>
              <w:tabs>
                <w:tab w:val="left" w:pos="284"/>
                <w:tab w:val="left" w:pos="709"/>
                <w:tab w:val="left" w:pos="108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before="120" w:after="120" w:line="240" w:lineRule="auto"/>
              <w:ind w:left="360"/>
              <w:jc w:val="both"/>
              <w:textAlignment w:val="baseline"/>
              <w:rPr>
                <w:rFonts w:ascii="Times New Roman" w:eastAsia="Times New Roman" w:hAnsi="Times New Roman" w:cs="Times New Roman"/>
                <w:i/>
                <w:iCs/>
                <w:sz w:val="24"/>
                <w:szCs w:val="24"/>
                <w:lang w:val="en-GB" w:eastAsia="en-GB"/>
              </w:rPr>
            </w:pPr>
          </w:p>
          <w:p w:rsidR="00847B2F" w:rsidRPr="00C64514" w:rsidRDefault="008A7771" w:rsidP="00AE4DC5">
            <w:pPr>
              <w:pStyle w:val="ListParagraph"/>
              <w:numPr>
                <w:ilvl w:val="0"/>
                <w:numId w:val="7"/>
              </w:numPr>
              <w:tabs>
                <w:tab w:val="left" w:pos="284"/>
                <w:tab w:val="left" w:pos="709"/>
                <w:tab w:val="left" w:pos="108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i/>
                <w:iCs/>
                <w:sz w:val="24"/>
                <w:szCs w:val="24"/>
                <w:lang w:val="en-GB" w:eastAsia="en-GB"/>
              </w:rPr>
            </w:pPr>
            <w:r w:rsidRPr="00C64514">
              <w:rPr>
                <w:rFonts w:ascii="Times New Roman" w:eastAsia="Times New Roman" w:hAnsi="Times New Roman" w:cs="Times New Roman"/>
                <w:iCs/>
                <w:sz w:val="24"/>
                <w:szCs w:val="24"/>
                <w:lang w:val="en-GB" w:eastAsia="en-GB"/>
              </w:rPr>
              <w:t>Sealed Expressions of Interest must be delivered to the address below at or before</w:t>
            </w:r>
            <w:r w:rsidRPr="00C64514">
              <w:rPr>
                <w:rFonts w:ascii="Times New Roman" w:eastAsia="Times New Roman" w:hAnsi="Times New Roman" w:cs="Times New Roman"/>
                <w:i/>
                <w:iCs/>
                <w:sz w:val="24"/>
                <w:szCs w:val="24"/>
                <w:lang w:val="en-GB" w:eastAsia="en-GB"/>
              </w:rPr>
              <w:t xml:space="preserve"> </w:t>
            </w:r>
            <w:r w:rsidR="00847B2F" w:rsidRPr="00C64514">
              <w:rPr>
                <w:rFonts w:ascii="Times New Roman" w:eastAsia="Times New Roman" w:hAnsi="Times New Roman" w:cs="Times New Roman"/>
                <w:i/>
                <w:iCs/>
                <w:sz w:val="24"/>
                <w:szCs w:val="24"/>
                <w:lang w:val="en-GB" w:eastAsia="en-GB"/>
              </w:rPr>
              <w:t xml:space="preserve">        </w:t>
            </w:r>
            <w:r w:rsidR="00AE4DC5" w:rsidRPr="00C64514">
              <w:rPr>
                <w:rFonts w:ascii="Times New Roman" w:eastAsia="Times New Roman" w:hAnsi="Times New Roman" w:cs="Times New Roman"/>
                <w:b/>
                <w:iCs/>
                <w:sz w:val="24"/>
                <w:szCs w:val="24"/>
                <w:lang w:val="en-GB" w:eastAsia="en-GB"/>
              </w:rPr>
              <w:t>10:3</w:t>
            </w:r>
            <w:r w:rsidRPr="00C64514">
              <w:rPr>
                <w:rFonts w:ascii="Times New Roman" w:eastAsia="Times New Roman" w:hAnsi="Times New Roman" w:cs="Times New Roman"/>
                <w:b/>
                <w:iCs/>
                <w:sz w:val="24"/>
                <w:szCs w:val="24"/>
                <w:lang w:val="en-GB" w:eastAsia="en-GB"/>
              </w:rPr>
              <w:t xml:space="preserve">0a.m on </w:t>
            </w:r>
            <w:r w:rsidR="004139AE">
              <w:rPr>
                <w:rFonts w:ascii="Times New Roman" w:eastAsia="Times New Roman" w:hAnsi="Times New Roman" w:cs="Times New Roman"/>
                <w:b/>
                <w:iCs/>
                <w:sz w:val="24"/>
                <w:szCs w:val="24"/>
                <w:lang w:val="en-GB" w:eastAsia="en-GB"/>
              </w:rPr>
              <w:t>Friday February</w:t>
            </w:r>
            <w:r w:rsidR="00A80896">
              <w:rPr>
                <w:rFonts w:ascii="Times New Roman" w:eastAsia="Times New Roman" w:hAnsi="Times New Roman" w:cs="Times New Roman"/>
                <w:b/>
                <w:iCs/>
                <w:sz w:val="24"/>
                <w:szCs w:val="24"/>
                <w:lang w:val="en-GB" w:eastAsia="en-GB"/>
              </w:rPr>
              <w:t xml:space="preserve"> 14</w:t>
            </w:r>
            <w:r w:rsidRPr="00C64514">
              <w:rPr>
                <w:rFonts w:ascii="Times New Roman" w:eastAsia="Times New Roman" w:hAnsi="Times New Roman" w:cs="Times New Roman"/>
                <w:b/>
                <w:iCs/>
                <w:sz w:val="24"/>
                <w:szCs w:val="24"/>
                <w:lang w:val="en-GB" w:eastAsia="en-GB"/>
              </w:rPr>
              <w:t>, 20</w:t>
            </w:r>
            <w:r w:rsidR="00A80896">
              <w:rPr>
                <w:rFonts w:ascii="Times New Roman" w:eastAsia="Times New Roman" w:hAnsi="Times New Roman" w:cs="Times New Roman"/>
                <w:b/>
                <w:iCs/>
                <w:sz w:val="24"/>
                <w:szCs w:val="24"/>
                <w:lang w:val="en-GB" w:eastAsia="en-GB"/>
              </w:rPr>
              <w:t>20</w:t>
            </w:r>
            <w:r w:rsidRPr="00C64514">
              <w:rPr>
                <w:rFonts w:ascii="Times New Roman" w:eastAsia="Times New Roman" w:hAnsi="Times New Roman" w:cs="Times New Roman"/>
                <w:b/>
                <w:iCs/>
                <w:sz w:val="24"/>
                <w:szCs w:val="24"/>
                <w:lang w:val="en-GB" w:eastAsia="en-GB"/>
              </w:rPr>
              <w:t>.</w:t>
            </w:r>
            <w:r w:rsidRPr="00C64514">
              <w:rPr>
                <w:rFonts w:ascii="Times New Roman" w:eastAsia="Times New Roman" w:hAnsi="Times New Roman" w:cs="Times New Roman"/>
                <w:iCs/>
                <w:sz w:val="24"/>
                <w:szCs w:val="24"/>
                <w:lang w:val="en-GB" w:eastAsia="en-GB"/>
              </w:rPr>
              <w:t xml:space="preserve"> </w:t>
            </w:r>
            <w:r w:rsidRPr="00C64514">
              <w:rPr>
                <w:rFonts w:ascii="Times New Roman" w:eastAsia="Times New Roman" w:hAnsi="Times New Roman" w:cs="Times New Roman"/>
                <w:spacing w:val="-2"/>
                <w:sz w:val="24"/>
                <w:szCs w:val="24"/>
                <w:lang w:val="en-GB" w:eastAsia="en-GB"/>
              </w:rPr>
              <w:t>Late submissions shall be rejected</w:t>
            </w:r>
          </w:p>
          <w:p w:rsidR="008A7771" w:rsidRPr="00AE4DC5" w:rsidRDefault="008A7771" w:rsidP="00761904">
            <w:pPr>
              <w:overflowPunct w:val="0"/>
              <w:autoSpaceDE w:val="0"/>
              <w:autoSpaceDN w:val="0"/>
              <w:adjustRightInd w:val="0"/>
              <w:spacing w:after="0" w:line="240" w:lineRule="auto"/>
              <w:ind w:left="540" w:firstLine="270"/>
              <w:jc w:val="both"/>
              <w:textAlignment w:val="baseline"/>
              <w:rPr>
                <w:rFonts w:ascii="Times New Roman" w:eastAsia="Times New Roman" w:hAnsi="Times New Roman" w:cs="Times New Roman"/>
                <w:b/>
                <w:bCs/>
                <w:sz w:val="24"/>
                <w:szCs w:val="24"/>
                <w:lang w:val="en-GB" w:eastAsia="en-GB"/>
              </w:rPr>
            </w:pPr>
            <w:r w:rsidRPr="00AE4DC5">
              <w:rPr>
                <w:rFonts w:ascii="Times New Roman" w:eastAsia="Times New Roman" w:hAnsi="Times New Roman" w:cs="Times New Roman"/>
                <w:b/>
                <w:bCs/>
                <w:sz w:val="24"/>
                <w:szCs w:val="24"/>
                <w:lang w:val="en-GB" w:eastAsia="en-GB"/>
              </w:rPr>
              <w:t>The Head, Procurement &amp; Disposal Unit</w:t>
            </w:r>
          </w:p>
          <w:p w:rsidR="008A7771" w:rsidRPr="00AE4DC5" w:rsidRDefault="008A7771" w:rsidP="00761904">
            <w:pPr>
              <w:overflowPunct w:val="0"/>
              <w:autoSpaceDE w:val="0"/>
              <w:autoSpaceDN w:val="0"/>
              <w:adjustRightInd w:val="0"/>
              <w:spacing w:after="0" w:line="240" w:lineRule="auto"/>
              <w:ind w:left="540" w:firstLine="270"/>
              <w:jc w:val="both"/>
              <w:textAlignment w:val="baseline"/>
              <w:rPr>
                <w:rFonts w:ascii="Times New Roman" w:eastAsia="Times New Roman" w:hAnsi="Times New Roman" w:cs="Times New Roman"/>
                <w:b/>
                <w:bCs/>
                <w:sz w:val="24"/>
                <w:szCs w:val="24"/>
                <w:lang w:val="en-GB" w:eastAsia="en-GB"/>
              </w:rPr>
            </w:pPr>
            <w:r w:rsidRPr="00AE4DC5">
              <w:rPr>
                <w:rFonts w:ascii="Times New Roman" w:eastAsia="Times New Roman" w:hAnsi="Times New Roman" w:cs="Times New Roman"/>
                <w:b/>
                <w:bCs/>
                <w:sz w:val="24"/>
                <w:szCs w:val="24"/>
                <w:lang w:val="en-GB" w:eastAsia="en-GB"/>
              </w:rPr>
              <w:t xml:space="preserve">National Environment Management Authority </w:t>
            </w:r>
          </w:p>
          <w:p w:rsidR="008A7771" w:rsidRPr="00AE4DC5" w:rsidRDefault="00AE4DC5" w:rsidP="00761904">
            <w:pPr>
              <w:overflowPunct w:val="0"/>
              <w:autoSpaceDE w:val="0"/>
              <w:autoSpaceDN w:val="0"/>
              <w:adjustRightInd w:val="0"/>
              <w:spacing w:after="0" w:line="240" w:lineRule="auto"/>
              <w:ind w:left="540" w:firstLine="270"/>
              <w:jc w:val="both"/>
              <w:textAlignment w:val="baseline"/>
              <w:rPr>
                <w:rFonts w:ascii="Times New Roman" w:eastAsia="Times New Roman" w:hAnsi="Times New Roman" w:cs="Times New Roman"/>
                <w:b/>
                <w:iCs/>
                <w:spacing w:val="-2"/>
                <w:sz w:val="24"/>
                <w:szCs w:val="24"/>
                <w:lang w:val="en-GB" w:eastAsia="en-GB"/>
              </w:rPr>
            </w:pPr>
            <w:r w:rsidRPr="00AE4DC5">
              <w:rPr>
                <w:rFonts w:ascii="Times New Roman" w:eastAsia="Times New Roman" w:hAnsi="Times New Roman" w:cs="Times New Roman"/>
                <w:b/>
                <w:iCs/>
                <w:spacing w:val="-2"/>
                <w:sz w:val="24"/>
                <w:szCs w:val="24"/>
                <w:lang w:val="en-GB" w:eastAsia="en-GB"/>
              </w:rPr>
              <w:t xml:space="preserve">Plot </w:t>
            </w:r>
            <w:r w:rsidR="008A7771" w:rsidRPr="00AE4DC5">
              <w:rPr>
                <w:rFonts w:ascii="Times New Roman" w:eastAsia="Times New Roman" w:hAnsi="Times New Roman" w:cs="Times New Roman"/>
                <w:b/>
                <w:iCs/>
                <w:spacing w:val="-2"/>
                <w:sz w:val="24"/>
                <w:szCs w:val="24"/>
                <w:lang w:val="en-GB" w:eastAsia="en-GB"/>
              </w:rPr>
              <w:t xml:space="preserve">17/19/21, Jinja Road, </w:t>
            </w:r>
            <w:r w:rsidR="008A7771" w:rsidRPr="00AE4DC5">
              <w:rPr>
                <w:rFonts w:ascii="Times New Roman" w:eastAsia="Times New Roman" w:hAnsi="Times New Roman" w:cs="Times New Roman"/>
                <w:b/>
                <w:sz w:val="24"/>
                <w:szCs w:val="24"/>
                <w:lang w:val="en-GB" w:eastAsia="en-GB"/>
              </w:rPr>
              <w:t>Room 208, NEMA House</w:t>
            </w:r>
            <w:r w:rsidR="008A7771" w:rsidRPr="00AE4DC5">
              <w:rPr>
                <w:rFonts w:ascii="Times New Roman" w:eastAsia="Times New Roman" w:hAnsi="Times New Roman" w:cs="Times New Roman"/>
                <w:b/>
                <w:iCs/>
                <w:spacing w:val="-2"/>
                <w:sz w:val="24"/>
                <w:szCs w:val="24"/>
                <w:lang w:val="en-GB" w:eastAsia="en-GB"/>
              </w:rPr>
              <w:t xml:space="preserve"> </w:t>
            </w:r>
          </w:p>
          <w:p w:rsidR="008A7771" w:rsidRPr="00AE4DC5" w:rsidRDefault="008A7771" w:rsidP="00761904">
            <w:pPr>
              <w:overflowPunct w:val="0"/>
              <w:autoSpaceDE w:val="0"/>
              <w:autoSpaceDN w:val="0"/>
              <w:adjustRightInd w:val="0"/>
              <w:spacing w:after="0" w:line="240" w:lineRule="auto"/>
              <w:ind w:left="540" w:firstLine="270"/>
              <w:jc w:val="both"/>
              <w:textAlignment w:val="baseline"/>
              <w:rPr>
                <w:rFonts w:ascii="Times New Roman" w:eastAsia="Times New Roman" w:hAnsi="Times New Roman" w:cs="Times New Roman"/>
                <w:b/>
                <w:bCs/>
                <w:sz w:val="24"/>
                <w:szCs w:val="24"/>
                <w:lang w:val="en-GB" w:eastAsia="en-GB"/>
              </w:rPr>
            </w:pPr>
            <w:r w:rsidRPr="00AE4DC5">
              <w:rPr>
                <w:rFonts w:ascii="Times New Roman" w:eastAsia="Times New Roman" w:hAnsi="Times New Roman" w:cs="Times New Roman"/>
                <w:b/>
                <w:bCs/>
                <w:sz w:val="24"/>
                <w:szCs w:val="24"/>
                <w:lang w:val="it-IT" w:eastAsia="en-GB"/>
              </w:rPr>
              <w:t>P.O. Box 22255 Kampala, Uganda</w:t>
            </w:r>
          </w:p>
          <w:p w:rsidR="008A7771" w:rsidRPr="00AE4DC5" w:rsidRDefault="008A7771" w:rsidP="00761904">
            <w:pPr>
              <w:overflowPunct w:val="0"/>
              <w:autoSpaceDE w:val="0"/>
              <w:autoSpaceDN w:val="0"/>
              <w:adjustRightInd w:val="0"/>
              <w:spacing w:after="0" w:line="240" w:lineRule="auto"/>
              <w:ind w:left="540" w:firstLine="270"/>
              <w:jc w:val="both"/>
              <w:textAlignment w:val="baseline"/>
              <w:rPr>
                <w:rFonts w:ascii="Times New Roman" w:eastAsia="Times New Roman" w:hAnsi="Times New Roman" w:cs="Times New Roman"/>
                <w:b/>
                <w:bCs/>
                <w:sz w:val="24"/>
                <w:szCs w:val="24"/>
                <w:lang w:val="en-GB" w:eastAsia="en-GB"/>
              </w:rPr>
            </w:pPr>
            <w:r w:rsidRPr="00AE4DC5">
              <w:rPr>
                <w:rFonts w:ascii="Times New Roman" w:eastAsia="Times New Roman" w:hAnsi="Times New Roman" w:cs="Times New Roman"/>
                <w:b/>
                <w:bCs/>
                <w:sz w:val="24"/>
                <w:szCs w:val="24"/>
                <w:lang w:val="en-GB" w:eastAsia="en-GB"/>
              </w:rPr>
              <w:t>Tel: 256-414-251064/5/8</w:t>
            </w:r>
          </w:p>
          <w:p w:rsidR="008A7771" w:rsidRPr="00AE4DC5" w:rsidRDefault="00C64514" w:rsidP="00847B2F">
            <w:pPr>
              <w:tabs>
                <w:tab w:val="left" w:pos="284"/>
              </w:tabs>
              <w:overflowPunct w:val="0"/>
              <w:autoSpaceDE w:val="0"/>
              <w:autoSpaceDN w:val="0"/>
              <w:adjustRightInd w:val="0"/>
              <w:spacing w:after="0" w:line="240" w:lineRule="auto"/>
              <w:ind w:right="379"/>
              <w:jc w:val="both"/>
              <w:textAlignment w:val="baseline"/>
              <w:rPr>
                <w:rFonts w:ascii="Times New Roman" w:eastAsia="Times New Roman" w:hAnsi="Times New Roman" w:cs="Times New Roman"/>
                <w:iCs/>
                <w:spacing w:val="-2"/>
                <w:sz w:val="24"/>
                <w:szCs w:val="24"/>
                <w:lang w:val="en-GB" w:eastAsia="en-GB"/>
              </w:rPr>
            </w:pPr>
            <w:r>
              <w:rPr>
                <w:rFonts w:ascii="Times New Roman" w:eastAsia="Times New Roman" w:hAnsi="Times New Roman" w:cs="Times New Roman"/>
                <w:iCs/>
                <w:spacing w:val="-2"/>
                <w:sz w:val="24"/>
                <w:szCs w:val="24"/>
                <w:lang w:val="en-GB" w:eastAsia="en-GB"/>
              </w:rPr>
              <w:t>10</w:t>
            </w:r>
            <w:r w:rsidR="00847B2F" w:rsidRPr="00AE4DC5">
              <w:rPr>
                <w:rFonts w:ascii="Times New Roman" w:eastAsia="Times New Roman" w:hAnsi="Times New Roman" w:cs="Times New Roman"/>
                <w:iCs/>
                <w:spacing w:val="-2"/>
                <w:sz w:val="24"/>
                <w:szCs w:val="24"/>
                <w:lang w:val="en-GB" w:eastAsia="en-GB"/>
              </w:rPr>
              <w:t>.</w:t>
            </w:r>
            <w:r>
              <w:rPr>
                <w:rFonts w:ascii="Times New Roman" w:eastAsia="Times New Roman" w:hAnsi="Times New Roman" w:cs="Times New Roman"/>
                <w:iCs/>
                <w:spacing w:val="-2"/>
                <w:sz w:val="24"/>
                <w:szCs w:val="24"/>
                <w:lang w:val="en-GB" w:eastAsia="en-GB"/>
              </w:rPr>
              <w:t xml:space="preserve"> </w:t>
            </w:r>
            <w:r w:rsidR="008A7771" w:rsidRPr="00AE4DC5">
              <w:rPr>
                <w:rFonts w:ascii="Times New Roman" w:eastAsia="Times New Roman" w:hAnsi="Times New Roman" w:cs="Times New Roman"/>
                <w:iCs/>
                <w:spacing w:val="-2"/>
                <w:sz w:val="24"/>
                <w:szCs w:val="24"/>
                <w:lang w:val="en-GB" w:eastAsia="en-GB"/>
              </w:rPr>
              <w:t xml:space="preserve">The notice of expression of interest is available at the Entity’s website at </w:t>
            </w:r>
            <w:hyperlink r:id="rId9" w:history="1">
              <w:r w:rsidR="00AE4DC5" w:rsidRPr="00AE4DC5">
                <w:rPr>
                  <w:rStyle w:val="Hyperlink"/>
                  <w:rFonts w:ascii="Times New Roman" w:eastAsia="Times New Roman" w:hAnsi="Times New Roman" w:cs="Times New Roman"/>
                  <w:b/>
                  <w:iCs/>
                  <w:spacing w:val="-2"/>
                  <w:sz w:val="24"/>
                  <w:szCs w:val="24"/>
                  <w:lang w:val="en-GB" w:eastAsia="en-GB"/>
                </w:rPr>
                <w:t>www.nema.go.ug</w:t>
              </w:r>
            </w:hyperlink>
            <w:r w:rsidR="00AE4DC5" w:rsidRPr="00AE4DC5">
              <w:rPr>
                <w:rFonts w:ascii="Times New Roman" w:eastAsia="Times New Roman" w:hAnsi="Times New Roman" w:cs="Times New Roman"/>
                <w:b/>
                <w:iCs/>
                <w:spacing w:val="-2"/>
                <w:sz w:val="24"/>
                <w:szCs w:val="24"/>
                <w:u w:val="single"/>
                <w:lang w:val="en-GB" w:eastAsia="en-GB"/>
              </w:rPr>
              <w:t xml:space="preserve"> </w:t>
            </w:r>
            <w:r w:rsidR="00AE4DC5" w:rsidRPr="00AE4DC5">
              <w:rPr>
                <w:rFonts w:ascii="Times New Roman" w:eastAsia="Times New Roman" w:hAnsi="Times New Roman" w:cs="Times New Roman"/>
                <w:b/>
                <w:iCs/>
                <w:spacing w:val="-2"/>
                <w:sz w:val="24"/>
                <w:szCs w:val="24"/>
                <w:lang w:val="en-GB" w:eastAsia="en-GB"/>
              </w:rPr>
              <w:t>(under Opportunities</w:t>
            </w:r>
            <w:r w:rsidR="00AE4DC5" w:rsidRPr="00AE4DC5">
              <w:rPr>
                <w:rFonts w:ascii="Times New Roman" w:eastAsia="Times New Roman" w:hAnsi="Times New Roman" w:cs="Times New Roman"/>
                <w:b/>
                <w:iCs/>
                <w:spacing w:val="-2"/>
                <w:sz w:val="24"/>
                <w:szCs w:val="24"/>
                <w:u w:val="single"/>
                <w:lang w:val="en-GB" w:eastAsia="en-GB"/>
              </w:rPr>
              <w:t xml:space="preserve">) </w:t>
            </w:r>
            <w:r w:rsidR="008A7771" w:rsidRPr="00AE4DC5">
              <w:rPr>
                <w:rFonts w:ascii="Times New Roman" w:eastAsia="Times New Roman" w:hAnsi="Times New Roman" w:cs="Times New Roman"/>
                <w:iCs/>
                <w:spacing w:val="-2"/>
                <w:sz w:val="24"/>
                <w:szCs w:val="24"/>
                <w:lang w:val="en-GB" w:eastAsia="en-GB"/>
              </w:rPr>
              <w:t xml:space="preserve">and at </w:t>
            </w:r>
            <w:hyperlink r:id="rId10" w:history="1">
              <w:r w:rsidR="008A7771" w:rsidRPr="00AE4DC5">
                <w:rPr>
                  <w:rFonts w:ascii="Times New Roman" w:eastAsia="Times New Roman" w:hAnsi="Times New Roman" w:cs="Times New Roman"/>
                  <w:iCs/>
                  <w:color w:val="0000FF"/>
                  <w:spacing w:val="-2"/>
                  <w:sz w:val="24"/>
                  <w:szCs w:val="24"/>
                  <w:u w:val="single"/>
                  <w:lang w:val="en-GB" w:eastAsia="en-GB"/>
                </w:rPr>
                <w:t>www.ppda.go.ug</w:t>
              </w:r>
            </w:hyperlink>
            <w:r w:rsidR="008A7771" w:rsidRPr="00AE4DC5">
              <w:rPr>
                <w:rFonts w:ascii="Times New Roman" w:eastAsia="Times New Roman" w:hAnsi="Times New Roman" w:cs="Times New Roman"/>
                <w:iCs/>
                <w:spacing w:val="-2"/>
                <w:sz w:val="24"/>
                <w:szCs w:val="24"/>
                <w:lang w:val="en-GB" w:eastAsia="en-GB"/>
              </w:rPr>
              <w:t xml:space="preserve"> </w:t>
            </w:r>
          </w:p>
          <w:p w:rsidR="0002185E" w:rsidRPr="00AE4DC5" w:rsidRDefault="0002185E" w:rsidP="00AE4DC5">
            <w:pPr>
              <w:tabs>
                <w:tab w:val="left" w:pos="284"/>
              </w:tabs>
              <w:overflowPunct w:val="0"/>
              <w:autoSpaceDE w:val="0"/>
              <w:autoSpaceDN w:val="0"/>
              <w:adjustRightInd w:val="0"/>
              <w:spacing w:after="0" w:line="240" w:lineRule="auto"/>
              <w:ind w:right="379"/>
              <w:jc w:val="both"/>
              <w:textAlignment w:val="baseline"/>
              <w:rPr>
                <w:rFonts w:ascii="Times New Roman" w:eastAsia="Times New Roman" w:hAnsi="Times New Roman" w:cs="Times New Roman"/>
                <w:iCs/>
                <w:spacing w:val="-2"/>
                <w:sz w:val="24"/>
                <w:szCs w:val="24"/>
                <w:lang w:val="en-GB" w:eastAsia="en-GB"/>
              </w:rPr>
            </w:pPr>
          </w:p>
          <w:p w:rsidR="008A7771" w:rsidRPr="00AE4DC5" w:rsidRDefault="00C64514" w:rsidP="00847B2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lastRenderedPageBreak/>
              <w:t xml:space="preserve">11. </w:t>
            </w:r>
            <w:r w:rsidR="008A7771" w:rsidRPr="00AE4DC5">
              <w:rPr>
                <w:rFonts w:ascii="Times New Roman" w:eastAsia="Times New Roman" w:hAnsi="Times New Roman" w:cs="Times New Roman"/>
                <w:sz w:val="24"/>
                <w:szCs w:val="24"/>
                <w:lang w:val="en-GB" w:eastAsia="en-GB"/>
              </w:rPr>
              <w:t>The planned Procurement schedule (Subject to changes) is as follows:</w:t>
            </w: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1"/>
              <w:gridCol w:w="2980"/>
            </w:tblGrid>
            <w:tr w:rsidR="008A7771" w:rsidRPr="00AE4DC5" w:rsidTr="00862206">
              <w:tc>
                <w:tcPr>
                  <w:tcW w:w="5335" w:type="dxa"/>
                  <w:shd w:val="clear" w:color="auto" w:fill="BFBFBF"/>
                </w:tcPr>
                <w:p w:rsidR="008A7771" w:rsidRPr="00AE4DC5" w:rsidRDefault="008A7771" w:rsidP="00761904">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240" w:lineRule="auto"/>
                    <w:jc w:val="both"/>
                    <w:textAlignment w:val="baseline"/>
                    <w:rPr>
                      <w:rFonts w:ascii="Times New Roman" w:eastAsia="Times New Roman" w:hAnsi="Times New Roman" w:cs="Times New Roman"/>
                      <w:b/>
                      <w:spacing w:val="-2"/>
                      <w:sz w:val="24"/>
                      <w:szCs w:val="24"/>
                      <w:lang w:val="en-GB" w:eastAsia="en-GB"/>
                    </w:rPr>
                  </w:pPr>
                  <w:r w:rsidRPr="00AE4DC5">
                    <w:rPr>
                      <w:rFonts w:ascii="Times New Roman" w:eastAsia="Times New Roman" w:hAnsi="Times New Roman" w:cs="Times New Roman"/>
                      <w:b/>
                      <w:spacing w:val="-2"/>
                      <w:sz w:val="24"/>
                      <w:szCs w:val="24"/>
                      <w:lang w:val="en-GB" w:eastAsia="en-GB"/>
                    </w:rPr>
                    <w:t>Activity</w:t>
                  </w:r>
                </w:p>
              </w:tc>
              <w:tc>
                <w:tcPr>
                  <w:tcW w:w="3042" w:type="dxa"/>
                  <w:shd w:val="clear" w:color="auto" w:fill="BFBFBF"/>
                </w:tcPr>
                <w:p w:rsidR="008A7771" w:rsidRPr="00AE4DC5" w:rsidRDefault="008A7771" w:rsidP="00761904">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240" w:lineRule="auto"/>
                    <w:jc w:val="both"/>
                    <w:textAlignment w:val="baseline"/>
                    <w:rPr>
                      <w:rFonts w:ascii="Times New Roman" w:eastAsia="Times New Roman" w:hAnsi="Times New Roman" w:cs="Times New Roman"/>
                      <w:b/>
                      <w:spacing w:val="-2"/>
                      <w:sz w:val="24"/>
                      <w:szCs w:val="24"/>
                      <w:lang w:val="en-GB" w:eastAsia="en-GB"/>
                    </w:rPr>
                  </w:pPr>
                  <w:r w:rsidRPr="00AE4DC5">
                    <w:rPr>
                      <w:rFonts w:ascii="Times New Roman" w:eastAsia="Times New Roman" w:hAnsi="Times New Roman" w:cs="Times New Roman"/>
                      <w:b/>
                      <w:spacing w:val="-2"/>
                      <w:sz w:val="24"/>
                      <w:szCs w:val="24"/>
                      <w:lang w:val="en-GB" w:eastAsia="en-GB"/>
                    </w:rPr>
                    <w:t>Date</w:t>
                  </w:r>
                </w:p>
              </w:tc>
            </w:tr>
            <w:tr w:rsidR="008A7771" w:rsidRPr="00AE4DC5" w:rsidTr="00862206">
              <w:tc>
                <w:tcPr>
                  <w:tcW w:w="5335" w:type="dxa"/>
                </w:tcPr>
                <w:p w:rsidR="008A7771" w:rsidRPr="00AE4DC5" w:rsidRDefault="008A7771" w:rsidP="00761904">
                  <w:pPr>
                    <w:numPr>
                      <w:ilvl w:val="0"/>
                      <w:numId w:val="1"/>
                    </w:numPr>
                    <w:tabs>
                      <w:tab w:val="left" w:pos="284"/>
                      <w:tab w:val="left" w:pos="318"/>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240" w:lineRule="auto"/>
                    <w:ind w:left="318" w:hanging="284"/>
                    <w:contextualSpacing/>
                    <w:jc w:val="both"/>
                    <w:textAlignment w:val="baseline"/>
                    <w:rPr>
                      <w:rFonts w:ascii="Times New Roman" w:eastAsia="Times New Roman" w:hAnsi="Times New Roman" w:cs="Times New Roman"/>
                      <w:spacing w:val="-2"/>
                      <w:sz w:val="24"/>
                      <w:szCs w:val="24"/>
                      <w:lang w:val="en-GB"/>
                    </w:rPr>
                  </w:pPr>
                  <w:r w:rsidRPr="00AE4DC5">
                    <w:rPr>
                      <w:rFonts w:ascii="Times New Roman" w:eastAsia="Times New Roman" w:hAnsi="Times New Roman" w:cs="Times New Roman"/>
                      <w:spacing w:val="-2"/>
                      <w:sz w:val="24"/>
                      <w:szCs w:val="24"/>
                      <w:lang w:val="en-GB"/>
                    </w:rPr>
                    <w:t xml:space="preserve">Publication of Notice of Expression of Interest </w:t>
                  </w:r>
                </w:p>
              </w:tc>
              <w:tc>
                <w:tcPr>
                  <w:tcW w:w="3042" w:type="dxa"/>
                </w:tcPr>
                <w:p w:rsidR="008A7771" w:rsidRPr="00AE4DC5" w:rsidRDefault="00A80896" w:rsidP="00A80896">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4"/>
                      <w:lang w:val="en-GB" w:eastAsia="en-GB"/>
                    </w:rPr>
                  </w:pPr>
                  <w:r>
                    <w:rPr>
                      <w:rFonts w:ascii="Times New Roman" w:eastAsia="Times New Roman" w:hAnsi="Times New Roman" w:cs="Times New Roman"/>
                      <w:spacing w:val="-2"/>
                      <w:sz w:val="24"/>
                      <w:szCs w:val="24"/>
                      <w:lang w:val="en-GB" w:eastAsia="en-GB"/>
                    </w:rPr>
                    <w:t>January 23, 2020</w:t>
                  </w:r>
                </w:p>
              </w:tc>
            </w:tr>
            <w:tr w:rsidR="008A7771" w:rsidRPr="00AE4DC5" w:rsidTr="00862206">
              <w:tc>
                <w:tcPr>
                  <w:tcW w:w="5335" w:type="dxa"/>
                </w:tcPr>
                <w:p w:rsidR="008A7771" w:rsidRPr="00AE4DC5" w:rsidRDefault="008A7771" w:rsidP="00761904">
                  <w:pPr>
                    <w:numPr>
                      <w:ilvl w:val="0"/>
                      <w:numId w:val="1"/>
                    </w:numPr>
                    <w:tabs>
                      <w:tab w:val="left" w:pos="284"/>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240" w:lineRule="auto"/>
                    <w:ind w:left="318" w:hanging="304"/>
                    <w:contextualSpacing/>
                    <w:jc w:val="both"/>
                    <w:textAlignment w:val="baseline"/>
                    <w:rPr>
                      <w:rFonts w:ascii="Times New Roman" w:eastAsia="Times New Roman" w:hAnsi="Times New Roman" w:cs="Times New Roman"/>
                      <w:spacing w:val="-2"/>
                      <w:sz w:val="24"/>
                      <w:szCs w:val="24"/>
                      <w:lang w:val="en-GB"/>
                    </w:rPr>
                  </w:pPr>
                  <w:r w:rsidRPr="00AE4DC5">
                    <w:rPr>
                      <w:rFonts w:ascii="Times New Roman" w:eastAsia="Times New Roman" w:hAnsi="Times New Roman" w:cs="Times New Roman"/>
                      <w:spacing w:val="-2"/>
                      <w:sz w:val="24"/>
                      <w:szCs w:val="24"/>
                      <w:lang w:val="en-GB"/>
                    </w:rPr>
                    <w:t>Closing date for receipt of Expression of Interest</w:t>
                  </w:r>
                </w:p>
              </w:tc>
              <w:tc>
                <w:tcPr>
                  <w:tcW w:w="3042" w:type="dxa"/>
                </w:tcPr>
                <w:p w:rsidR="008A7771" w:rsidRPr="00AE4DC5" w:rsidRDefault="00A80896" w:rsidP="00A80896">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4"/>
                      <w:lang w:val="en-GB" w:eastAsia="en-GB"/>
                    </w:rPr>
                  </w:pPr>
                  <w:r>
                    <w:rPr>
                      <w:rFonts w:ascii="Times New Roman" w:eastAsia="Times New Roman" w:hAnsi="Times New Roman" w:cs="Times New Roman"/>
                      <w:iCs/>
                      <w:spacing w:val="-2"/>
                      <w:sz w:val="24"/>
                      <w:szCs w:val="24"/>
                      <w:lang w:val="en-GB" w:eastAsia="en-GB"/>
                    </w:rPr>
                    <w:t>February</w:t>
                  </w:r>
                  <w:r w:rsidR="00AE4DC5" w:rsidRPr="00AE4DC5">
                    <w:rPr>
                      <w:rFonts w:ascii="Times New Roman" w:eastAsia="Times New Roman" w:hAnsi="Times New Roman" w:cs="Times New Roman"/>
                      <w:iCs/>
                      <w:spacing w:val="-2"/>
                      <w:sz w:val="24"/>
                      <w:szCs w:val="24"/>
                      <w:lang w:val="en-GB" w:eastAsia="en-GB"/>
                    </w:rPr>
                    <w:t xml:space="preserve">  1</w:t>
                  </w:r>
                  <w:r>
                    <w:rPr>
                      <w:rFonts w:ascii="Times New Roman" w:eastAsia="Times New Roman" w:hAnsi="Times New Roman" w:cs="Times New Roman"/>
                      <w:iCs/>
                      <w:spacing w:val="-2"/>
                      <w:sz w:val="24"/>
                      <w:szCs w:val="24"/>
                      <w:lang w:val="en-GB" w:eastAsia="en-GB"/>
                    </w:rPr>
                    <w:t>4</w:t>
                  </w:r>
                  <w:r w:rsidR="008A7771" w:rsidRPr="00AE4DC5">
                    <w:rPr>
                      <w:rFonts w:ascii="Times New Roman" w:eastAsia="Times New Roman" w:hAnsi="Times New Roman" w:cs="Times New Roman"/>
                      <w:iCs/>
                      <w:spacing w:val="-2"/>
                      <w:sz w:val="24"/>
                      <w:szCs w:val="24"/>
                      <w:lang w:val="en-GB" w:eastAsia="en-GB"/>
                    </w:rPr>
                    <w:t xml:space="preserve">, 2019 </w:t>
                  </w:r>
                </w:p>
              </w:tc>
            </w:tr>
            <w:tr w:rsidR="008A7771" w:rsidRPr="00AE4DC5" w:rsidTr="00862206">
              <w:tc>
                <w:tcPr>
                  <w:tcW w:w="5335" w:type="dxa"/>
                </w:tcPr>
                <w:p w:rsidR="008A7771" w:rsidRPr="00AE4DC5" w:rsidRDefault="008A7771" w:rsidP="00761904">
                  <w:pPr>
                    <w:numPr>
                      <w:ilvl w:val="0"/>
                      <w:numId w:val="1"/>
                    </w:numPr>
                    <w:tabs>
                      <w:tab w:val="left" w:pos="284"/>
                      <w:tab w:val="left" w:pos="318"/>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240" w:lineRule="auto"/>
                    <w:ind w:left="318" w:hanging="318"/>
                    <w:contextualSpacing/>
                    <w:jc w:val="both"/>
                    <w:textAlignment w:val="baseline"/>
                    <w:rPr>
                      <w:rFonts w:ascii="Times New Roman" w:eastAsia="Times New Roman" w:hAnsi="Times New Roman" w:cs="Times New Roman"/>
                      <w:spacing w:val="-2"/>
                      <w:sz w:val="24"/>
                      <w:szCs w:val="24"/>
                      <w:lang w:val="en-GB"/>
                    </w:rPr>
                  </w:pPr>
                  <w:r w:rsidRPr="00AE4DC5">
                    <w:rPr>
                      <w:rFonts w:ascii="Times New Roman" w:eastAsia="Times New Roman" w:hAnsi="Times New Roman" w:cs="Times New Roman"/>
                      <w:spacing w:val="-2"/>
                      <w:sz w:val="24"/>
                      <w:szCs w:val="24"/>
                      <w:lang w:val="en-GB"/>
                    </w:rPr>
                    <w:t>Evaluation of Expressions of Interest</w:t>
                  </w:r>
                </w:p>
              </w:tc>
              <w:tc>
                <w:tcPr>
                  <w:tcW w:w="3042" w:type="dxa"/>
                </w:tcPr>
                <w:p w:rsidR="008A7771" w:rsidRPr="00AE4DC5" w:rsidDel="00F27DAE" w:rsidRDefault="008A7771" w:rsidP="00A80896">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4"/>
                      <w:lang w:val="en-GB" w:eastAsia="en-GB"/>
                    </w:rPr>
                  </w:pPr>
                  <w:r w:rsidRPr="00AE4DC5">
                    <w:rPr>
                      <w:rFonts w:ascii="Times New Roman" w:eastAsia="Times New Roman" w:hAnsi="Times New Roman" w:cs="Times New Roman"/>
                      <w:spacing w:val="-2"/>
                      <w:sz w:val="24"/>
                      <w:szCs w:val="24"/>
                      <w:lang w:val="en-GB" w:eastAsia="en-GB"/>
                    </w:rPr>
                    <w:t xml:space="preserve">From </w:t>
                  </w:r>
                  <w:r w:rsidR="00A80896">
                    <w:rPr>
                      <w:rFonts w:ascii="Times New Roman" w:eastAsia="Times New Roman" w:hAnsi="Times New Roman" w:cs="Times New Roman"/>
                      <w:spacing w:val="-2"/>
                      <w:sz w:val="24"/>
                      <w:szCs w:val="24"/>
                      <w:lang w:val="en-GB" w:eastAsia="en-GB"/>
                    </w:rPr>
                    <w:t>17</w:t>
                  </w:r>
                  <w:r w:rsidRPr="00AE4DC5">
                    <w:rPr>
                      <w:rFonts w:ascii="Times New Roman" w:eastAsia="Times New Roman" w:hAnsi="Times New Roman" w:cs="Times New Roman"/>
                      <w:spacing w:val="-2"/>
                      <w:sz w:val="24"/>
                      <w:szCs w:val="24"/>
                      <w:vertAlign w:val="superscript"/>
                      <w:lang w:val="en-GB" w:eastAsia="en-GB"/>
                    </w:rPr>
                    <w:t>th</w:t>
                  </w:r>
                  <w:r w:rsidRPr="00AE4DC5">
                    <w:rPr>
                      <w:rFonts w:ascii="Times New Roman" w:eastAsia="Times New Roman" w:hAnsi="Times New Roman" w:cs="Times New Roman"/>
                      <w:spacing w:val="-2"/>
                      <w:sz w:val="24"/>
                      <w:szCs w:val="24"/>
                      <w:lang w:val="en-GB" w:eastAsia="en-GB"/>
                    </w:rPr>
                    <w:t xml:space="preserve"> to </w:t>
                  </w:r>
                  <w:r w:rsidR="00A80896">
                    <w:rPr>
                      <w:rFonts w:ascii="Times New Roman" w:eastAsia="Times New Roman" w:hAnsi="Times New Roman" w:cs="Times New Roman"/>
                      <w:spacing w:val="-2"/>
                      <w:sz w:val="24"/>
                      <w:szCs w:val="24"/>
                      <w:lang w:val="en-GB" w:eastAsia="en-GB"/>
                    </w:rPr>
                    <w:t>28</w:t>
                  </w:r>
                  <w:r w:rsidR="007B1CAF" w:rsidRPr="00AE4DC5">
                    <w:rPr>
                      <w:rFonts w:ascii="Times New Roman" w:eastAsia="Times New Roman" w:hAnsi="Times New Roman" w:cs="Times New Roman"/>
                      <w:spacing w:val="-2"/>
                      <w:sz w:val="24"/>
                      <w:szCs w:val="24"/>
                      <w:vertAlign w:val="superscript"/>
                      <w:lang w:val="en-GB" w:eastAsia="en-GB"/>
                    </w:rPr>
                    <w:t>th</w:t>
                  </w:r>
                  <w:r w:rsidR="007B1CAF" w:rsidRPr="00AE4DC5">
                    <w:rPr>
                      <w:rFonts w:ascii="Times New Roman" w:eastAsia="Times New Roman" w:hAnsi="Times New Roman" w:cs="Times New Roman"/>
                      <w:spacing w:val="-2"/>
                      <w:sz w:val="24"/>
                      <w:szCs w:val="24"/>
                      <w:lang w:val="en-GB" w:eastAsia="en-GB"/>
                    </w:rPr>
                    <w:t xml:space="preserve"> </w:t>
                  </w:r>
                  <w:r w:rsidR="00A80896">
                    <w:rPr>
                      <w:rFonts w:ascii="Times New Roman" w:eastAsia="Times New Roman" w:hAnsi="Times New Roman" w:cs="Times New Roman"/>
                      <w:spacing w:val="-2"/>
                      <w:sz w:val="24"/>
                      <w:szCs w:val="24"/>
                      <w:lang w:val="en-GB" w:eastAsia="en-GB"/>
                    </w:rPr>
                    <w:t>February 2020</w:t>
                  </w:r>
                  <w:r w:rsidRPr="00AE4DC5">
                    <w:rPr>
                      <w:rFonts w:ascii="Times New Roman" w:eastAsia="Times New Roman" w:hAnsi="Times New Roman" w:cs="Times New Roman"/>
                      <w:spacing w:val="-2"/>
                      <w:sz w:val="24"/>
                      <w:szCs w:val="24"/>
                      <w:lang w:val="en-GB" w:eastAsia="en-GB"/>
                    </w:rPr>
                    <w:t>.</w:t>
                  </w:r>
                </w:p>
              </w:tc>
            </w:tr>
            <w:tr w:rsidR="008A7771" w:rsidRPr="00AE4DC5" w:rsidTr="00862206">
              <w:tc>
                <w:tcPr>
                  <w:tcW w:w="5335" w:type="dxa"/>
                </w:tcPr>
                <w:p w:rsidR="008A7771" w:rsidRPr="00AE4DC5" w:rsidRDefault="008A7771" w:rsidP="00761904">
                  <w:pPr>
                    <w:numPr>
                      <w:ilvl w:val="0"/>
                      <w:numId w:val="1"/>
                    </w:numPr>
                    <w:tabs>
                      <w:tab w:val="left" w:pos="284"/>
                      <w:tab w:val="left" w:pos="547"/>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240" w:lineRule="auto"/>
                    <w:ind w:left="547" w:hanging="533"/>
                    <w:contextualSpacing/>
                    <w:jc w:val="both"/>
                    <w:textAlignment w:val="baseline"/>
                    <w:rPr>
                      <w:rFonts w:ascii="Times New Roman" w:eastAsia="Times New Roman" w:hAnsi="Times New Roman" w:cs="Times New Roman"/>
                      <w:spacing w:val="-2"/>
                      <w:sz w:val="24"/>
                      <w:szCs w:val="24"/>
                      <w:lang w:val="en-GB"/>
                    </w:rPr>
                  </w:pPr>
                  <w:r w:rsidRPr="00AE4DC5">
                    <w:rPr>
                      <w:rFonts w:ascii="Times New Roman" w:eastAsia="Times New Roman" w:hAnsi="Times New Roman" w:cs="Times New Roman"/>
                      <w:spacing w:val="-2"/>
                      <w:sz w:val="24"/>
                      <w:szCs w:val="24"/>
                      <w:lang w:val="en-GB"/>
                    </w:rPr>
                    <w:t>Display of shortlist</w:t>
                  </w:r>
                </w:p>
              </w:tc>
              <w:tc>
                <w:tcPr>
                  <w:tcW w:w="3042" w:type="dxa"/>
                </w:tcPr>
                <w:p w:rsidR="008A7771" w:rsidRPr="00AE4DC5" w:rsidDel="00F27DAE" w:rsidRDefault="00A80896" w:rsidP="004139AE">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4"/>
                      <w:lang w:val="en-GB" w:eastAsia="en-GB"/>
                    </w:rPr>
                  </w:pPr>
                  <w:r>
                    <w:rPr>
                      <w:rFonts w:ascii="Times New Roman" w:eastAsia="Times New Roman" w:hAnsi="Times New Roman" w:cs="Times New Roman"/>
                      <w:spacing w:val="-2"/>
                      <w:sz w:val="24"/>
                      <w:szCs w:val="24"/>
                      <w:lang w:val="en-GB" w:eastAsia="en-GB"/>
                    </w:rPr>
                    <w:t>20</w:t>
                  </w:r>
                  <w:r w:rsidR="004139AE">
                    <w:rPr>
                      <w:rFonts w:ascii="Times New Roman" w:eastAsia="Times New Roman" w:hAnsi="Times New Roman" w:cs="Times New Roman"/>
                      <w:spacing w:val="-2"/>
                      <w:sz w:val="24"/>
                      <w:szCs w:val="24"/>
                      <w:lang w:val="en-GB" w:eastAsia="en-GB"/>
                    </w:rPr>
                    <w:t xml:space="preserve">  March</w:t>
                  </w:r>
                  <w:r w:rsidR="00C62EC3" w:rsidRPr="00AE4DC5">
                    <w:rPr>
                      <w:rFonts w:ascii="Times New Roman" w:eastAsia="Times New Roman" w:hAnsi="Times New Roman" w:cs="Times New Roman"/>
                      <w:spacing w:val="-2"/>
                      <w:sz w:val="24"/>
                      <w:szCs w:val="24"/>
                      <w:lang w:val="en-GB" w:eastAsia="en-GB"/>
                    </w:rPr>
                    <w:t xml:space="preserve"> 2</w:t>
                  </w:r>
                  <w:r w:rsidR="00C62EC3" w:rsidRPr="00AE4DC5">
                    <w:rPr>
                      <w:rFonts w:ascii="Times New Roman" w:eastAsia="Times New Roman" w:hAnsi="Times New Roman" w:cs="Times New Roman"/>
                      <w:spacing w:val="-2"/>
                      <w:sz w:val="24"/>
                      <w:szCs w:val="24"/>
                      <w:vertAlign w:val="superscript"/>
                      <w:lang w:val="en-GB" w:eastAsia="en-GB"/>
                    </w:rPr>
                    <w:t>nd</w:t>
                  </w:r>
                  <w:r w:rsidR="00C62EC3" w:rsidRPr="00AE4DC5">
                    <w:rPr>
                      <w:rFonts w:ascii="Times New Roman" w:eastAsia="Times New Roman" w:hAnsi="Times New Roman" w:cs="Times New Roman"/>
                      <w:spacing w:val="-2"/>
                      <w:sz w:val="24"/>
                      <w:szCs w:val="24"/>
                      <w:lang w:val="en-GB" w:eastAsia="en-GB"/>
                    </w:rPr>
                    <w:t xml:space="preserve"> </w:t>
                  </w:r>
                  <w:r w:rsidR="004139AE">
                    <w:rPr>
                      <w:rFonts w:ascii="Times New Roman" w:eastAsia="Times New Roman" w:hAnsi="Times New Roman" w:cs="Times New Roman"/>
                      <w:spacing w:val="-2"/>
                      <w:sz w:val="24"/>
                      <w:szCs w:val="24"/>
                      <w:lang w:val="en-GB" w:eastAsia="en-GB"/>
                    </w:rPr>
                    <w:t>, 2020</w:t>
                  </w:r>
                </w:p>
              </w:tc>
            </w:tr>
          </w:tbl>
          <w:p w:rsidR="00725B2F" w:rsidRDefault="00725B2F" w:rsidP="00761904">
            <w:pPr>
              <w:overflowPunct w:val="0"/>
              <w:autoSpaceDE w:val="0"/>
              <w:autoSpaceDN w:val="0"/>
              <w:adjustRightInd w:val="0"/>
              <w:spacing w:before="120" w:after="60" w:line="240" w:lineRule="auto"/>
              <w:ind w:right="379"/>
              <w:jc w:val="both"/>
              <w:textAlignment w:val="baseline"/>
              <w:rPr>
                <w:rFonts w:ascii="Times New Roman" w:eastAsia="Times New Roman" w:hAnsi="Times New Roman" w:cs="Times New Roman"/>
                <w:sz w:val="24"/>
                <w:szCs w:val="24"/>
                <w:lang w:val="en-GB" w:eastAsia="en-GB"/>
              </w:rPr>
            </w:pPr>
          </w:p>
          <w:p w:rsidR="004139AE" w:rsidRDefault="004139AE" w:rsidP="00761904">
            <w:pPr>
              <w:overflowPunct w:val="0"/>
              <w:autoSpaceDE w:val="0"/>
              <w:autoSpaceDN w:val="0"/>
              <w:adjustRightInd w:val="0"/>
              <w:spacing w:before="120" w:after="60" w:line="240" w:lineRule="auto"/>
              <w:ind w:right="379"/>
              <w:jc w:val="both"/>
              <w:textAlignment w:val="baseline"/>
              <w:rPr>
                <w:rFonts w:ascii="Times New Roman" w:eastAsia="Times New Roman" w:hAnsi="Times New Roman" w:cs="Times New Roman"/>
                <w:sz w:val="24"/>
                <w:szCs w:val="24"/>
                <w:lang w:val="en-GB" w:eastAsia="en-GB"/>
              </w:rPr>
            </w:pPr>
          </w:p>
          <w:p w:rsidR="00725B2F" w:rsidRPr="00725B2F" w:rsidRDefault="004139AE" w:rsidP="00725B2F">
            <w:pPr>
              <w:overflowPunct w:val="0"/>
              <w:autoSpaceDE w:val="0"/>
              <w:autoSpaceDN w:val="0"/>
              <w:adjustRightInd w:val="0"/>
              <w:spacing w:before="120" w:after="60" w:line="240" w:lineRule="auto"/>
              <w:ind w:right="379"/>
              <w:jc w:val="both"/>
              <w:textAlignment w:val="baseline"/>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Judith Nabankema</w:t>
            </w:r>
          </w:p>
          <w:p w:rsidR="008A7771" w:rsidRPr="00725B2F" w:rsidRDefault="00725B2F" w:rsidP="00725B2F">
            <w:pPr>
              <w:overflowPunct w:val="0"/>
              <w:autoSpaceDE w:val="0"/>
              <w:autoSpaceDN w:val="0"/>
              <w:adjustRightInd w:val="0"/>
              <w:spacing w:after="0" w:line="240" w:lineRule="auto"/>
              <w:ind w:right="-185"/>
              <w:textAlignment w:val="baseline"/>
              <w:rPr>
                <w:rFonts w:ascii="Times New Roman" w:eastAsia="Times New Roman" w:hAnsi="Times New Roman" w:cs="Times New Roman"/>
                <w:b/>
                <w:sz w:val="24"/>
                <w:szCs w:val="24"/>
                <w:lang w:val="en-GB" w:eastAsia="en-GB"/>
              </w:rPr>
            </w:pPr>
            <w:r w:rsidRPr="00725B2F">
              <w:rPr>
                <w:rFonts w:ascii="Times New Roman" w:eastAsia="Times New Roman" w:hAnsi="Times New Roman" w:cs="Times New Roman"/>
                <w:b/>
                <w:sz w:val="24"/>
                <w:szCs w:val="24"/>
                <w:lang w:val="en-GB" w:eastAsia="en-GB"/>
              </w:rPr>
              <w:t xml:space="preserve">For: </w:t>
            </w:r>
            <w:r w:rsidR="008A7771" w:rsidRPr="00725B2F">
              <w:rPr>
                <w:rFonts w:ascii="Times New Roman" w:eastAsia="Times New Roman" w:hAnsi="Times New Roman" w:cs="Times New Roman"/>
                <w:b/>
                <w:sz w:val="24"/>
                <w:szCs w:val="24"/>
                <w:lang w:val="en-GB" w:eastAsia="en-GB"/>
              </w:rPr>
              <w:t>EXECUTIVE DIRECTOR</w:t>
            </w:r>
          </w:p>
          <w:p w:rsidR="008A7771" w:rsidRPr="00AE4DC5" w:rsidRDefault="008A7771" w:rsidP="00761904">
            <w:pPr>
              <w:overflowPunct w:val="0"/>
              <w:autoSpaceDE w:val="0"/>
              <w:autoSpaceDN w:val="0"/>
              <w:adjustRightInd w:val="0"/>
              <w:spacing w:before="120" w:after="60" w:line="240" w:lineRule="auto"/>
              <w:ind w:right="379"/>
              <w:jc w:val="both"/>
              <w:textAlignment w:val="baseline"/>
              <w:rPr>
                <w:rFonts w:ascii="Times New Roman" w:eastAsia="Times New Roman" w:hAnsi="Times New Roman" w:cs="Times New Roman"/>
                <w:sz w:val="24"/>
                <w:szCs w:val="24"/>
                <w:lang w:val="en-GB" w:eastAsia="en-GB"/>
              </w:rPr>
            </w:pPr>
          </w:p>
          <w:p w:rsidR="008A7771" w:rsidRPr="00D56CF1" w:rsidRDefault="008A7771" w:rsidP="00761904">
            <w:pPr>
              <w:tabs>
                <w:tab w:val="left" w:pos="284"/>
                <w:tab w:val="left" w:pos="709"/>
                <w:tab w:val="left" w:pos="108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before="120" w:after="120" w:line="240" w:lineRule="auto"/>
              <w:textAlignment w:val="baseline"/>
              <w:rPr>
                <w:rFonts w:ascii="Times New Roman" w:eastAsia="Times New Roman" w:hAnsi="Times New Roman" w:cs="Times New Roman"/>
                <w:i/>
                <w:iCs/>
                <w:sz w:val="24"/>
                <w:szCs w:val="20"/>
                <w:lang w:val="en-GB" w:eastAsia="en-GB"/>
              </w:rPr>
            </w:pPr>
          </w:p>
          <w:p w:rsidR="008A7771" w:rsidRPr="00D56CF1" w:rsidRDefault="008A7771" w:rsidP="00761904">
            <w:pPr>
              <w:tabs>
                <w:tab w:val="left" w:pos="284"/>
                <w:tab w:val="left" w:pos="709"/>
                <w:tab w:val="left" w:pos="108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before="120" w:after="120" w:line="240" w:lineRule="auto"/>
              <w:textAlignment w:val="baseline"/>
              <w:rPr>
                <w:rFonts w:ascii="Times New Roman" w:eastAsia="Times New Roman" w:hAnsi="Times New Roman" w:cs="Times New Roman"/>
                <w:i/>
                <w:iCs/>
                <w:sz w:val="24"/>
                <w:szCs w:val="20"/>
                <w:lang w:val="en-GB" w:eastAsia="en-GB"/>
              </w:rPr>
            </w:pPr>
          </w:p>
          <w:p w:rsidR="008A7771" w:rsidRPr="00D56CF1" w:rsidRDefault="008A7771" w:rsidP="00761904">
            <w:pPr>
              <w:tabs>
                <w:tab w:val="left" w:pos="284"/>
                <w:tab w:val="left" w:pos="709"/>
                <w:tab w:val="left" w:pos="108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before="120" w:after="120" w:line="240" w:lineRule="auto"/>
              <w:textAlignment w:val="baseline"/>
              <w:rPr>
                <w:rFonts w:ascii="Times New Roman" w:eastAsia="Times New Roman" w:hAnsi="Times New Roman" w:cs="Times New Roman"/>
                <w:i/>
                <w:iCs/>
                <w:sz w:val="24"/>
                <w:szCs w:val="20"/>
                <w:lang w:val="en-GB" w:eastAsia="en-GB"/>
              </w:rPr>
            </w:pPr>
          </w:p>
          <w:p w:rsidR="008A7771" w:rsidRDefault="008A7771" w:rsidP="00761904">
            <w:pPr>
              <w:tabs>
                <w:tab w:val="left" w:pos="284"/>
                <w:tab w:val="left" w:pos="709"/>
                <w:tab w:val="left" w:pos="108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before="120" w:after="120" w:line="240" w:lineRule="auto"/>
              <w:textAlignment w:val="baseline"/>
              <w:rPr>
                <w:rFonts w:ascii="Times New Roman" w:eastAsia="Times New Roman" w:hAnsi="Times New Roman" w:cs="Times New Roman"/>
                <w:i/>
                <w:iCs/>
                <w:sz w:val="24"/>
                <w:szCs w:val="20"/>
                <w:lang w:val="en-GB" w:eastAsia="en-GB"/>
              </w:rPr>
            </w:pPr>
          </w:p>
          <w:p w:rsidR="00CC34F5" w:rsidRDefault="00CC34F5" w:rsidP="00761904">
            <w:pPr>
              <w:tabs>
                <w:tab w:val="left" w:pos="284"/>
                <w:tab w:val="left" w:pos="709"/>
                <w:tab w:val="left" w:pos="108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before="120" w:after="120" w:line="240" w:lineRule="auto"/>
              <w:textAlignment w:val="baseline"/>
              <w:rPr>
                <w:rFonts w:ascii="Times New Roman" w:eastAsia="Times New Roman" w:hAnsi="Times New Roman" w:cs="Times New Roman"/>
                <w:i/>
                <w:iCs/>
                <w:sz w:val="24"/>
                <w:szCs w:val="20"/>
                <w:lang w:val="en-GB" w:eastAsia="en-GB"/>
              </w:rPr>
            </w:pPr>
          </w:p>
          <w:p w:rsidR="00CC34F5" w:rsidRDefault="00CC34F5" w:rsidP="00761904">
            <w:pPr>
              <w:tabs>
                <w:tab w:val="left" w:pos="284"/>
                <w:tab w:val="left" w:pos="709"/>
                <w:tab w:val="left" w:pos="108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before="120" w:after="120" w:line="240" w:lineRule="auto"/>
              <w:textAlignment w:val="baseline"/>
              <w:rPr>
                <w:rFonts w:ascii="Times New Roman" w:eastAsia="Times New Roman" w:hAnsi="Times New Roman" w:cs="Times New Roman"/>
                <w:i/>
                <w:iCs/>
                <w:sz w:val="24"/>
                <w:szCs w:val="20"/>
                <w:lang w:val="en-GB" w:eastAsia="en-GB"/>
              </w:rPr>
            </w:pPr>
          </w:p>
          <w:p w:rsidR="00CC34F5" w:rsidRDefault="00CC34F5" w:rsidP="00761904">
            <w:pPr>
              <w:tabs>
                <w:tab w:val="left" w:pos="284"/>
                <w:tab w:val="left" w:pos="709"/>
                <w:tab w:val="left" w:pos="108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before="120" w:after="120" w:line="240" w:lineRule="auto"/>
              <w:textAlignment w:val="baseline"/>
              <w:rPr>
                <w:rFonts w:ascii="Times New Roman" w:eastAsia="Times New Roman" w:hAnsi="Times New Roman" w:cs="Times New Roman"/>
                <w:i/>
                <w:iCs/>
                <w:sz w:val="24"/>
                <w:szCs w:val="20"/>
                <w:lang w:val="en-GB" w:eastAsia="en-GB"/>
              </w:rPr>
            </w:pPr>
          </w:p>
          <w:p w:rsidR="00CC34F5" w:rsidRDefault="00CC34F5" w:rsidP="00761904">
            <w:pPr>
              <w:tabs>
                <w:tab w:val="left" w:pos="284"/>
                <w:tab w:val="left" w:pos="709"/>
                <w:tab w:val="left" w:pos="108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before="120" w:after="120" w:line="240" w:lineRule="auto"/>
              <w:textAlignment w:val="baseline"/>
              <w:rPr>
                <w:rFonts w:ascii="Times New Roman" w:eastAsia="Times New Roman" w:hAnsi="Times New Roman" w:cs="Times New Roman"/>
                <w:i/>
                <w:iCs/>
                <w:sz w:val="24"/>
                <w:szCs w:val="20"/>
                <w:lang w:val="en-GB" w:eastAsia="en-GB"/>
              </w:rPr>
            </w:pPr>
          </w:p>
          <w:p w:rsidR="00CC34F5" w:rsidRDefault="00CC34F5" w:rsidP="00761904">
            <w:pPr>
              <w:tabs>
                <w:tab w:val="left" w:pos="284"/>
                <w:tab w:val="left" w:pos="709"/>
                <w:tab w:val="left" w:pos="108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before="120" w:after="120" w:line="240" w:lineRule="auto"/>
              <w:textAlignment w:val="baseline"/>
              <w:rPr>
                <w:rFonts w:ascii="Times New Roman" w:eastAsia="Times New Roman" w:hAnsi="Times New Roman" w:cs="Times New Roman"/>
                <w:i/>
                <w:iCs/>
                <w:sz w:val="24"/>
                <w:szCs w:val="20"/>
                <w:lang w:val="en-GB" w:eastAsia="en-GB"/>
              </w:rPr>
            </w:pPr>
          </w:p>
          <w:p w:rsidR="00CC34F5" w:rsidRDefault="00CC34F5" w:rsidP="00761904">
            <w:pPr>
              <w:tabs>
                <w:tab w:val="left" w:pos="284"/>
                <w:tab w:val="left" w:pos="709"/>
                <w:tab w:val="left" w:pos="108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before="120" w:after="120" w:line="240" w:lineRule="auto"/>
              <w:textAlignment w:val="baseline"/>
              <w:rPr>
                <w:rFonts w:ascii="Times New Roman" w:eastAsia="Times New Roman" w:hAnsi="Times New Roman" w:cs="Times New Roman"/>
                <w:i/>
                <w:iCs/>
                <w:sz w:val="24"/>
                <w:szCs w:val="20"/>
                <w:lang w:val="en-GB" w:eastAsia="en-GB"/>
              </w:rPr>
            </w:pPr>
          </w:p>
          <w:p w:rsidR="00CC34F5" w:rsidRDefault="00CC34F5" w:rsidP="00761904">
            <w:pPr>
              <w:tabs>
                <w:tab w:val="left" w:pos="284"/>
                <w:tab w:val="left" w:pos="709"/>
                <w:tab w:val="left" w:pos="108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before="120" w:after="120" w:line="240" w:lineRule="auto"/>
              <w:textAlignment w:val="baseline"/>
              <w:rPr>
                <w:rFonts w:ascii="Times New Roman" w:eastAsia="Times New Roman" w:hAnsi="Times New Roman" w:cs="Times New Roman"/>
                <w:i/>
                <w:iCs/>
                <w:sz w:val="24"/>
                <w:szCs w:val="20"/>
                <w:lang w:val="en-GB" w:eastAsia="en-GB"/>
              </w:rPr>
            </w:pPr>
          </w:p>
          <w:p w:rsidR="00CC34F5" w:rsidRDefault="00CC34F5" w:rsidP="00761904">
            <w:pPr>
              <w:tabs>
                <w:tab w:val="left" w:pos="284"/>
                <w:tab w:val="left" w:pos="709"/>
                <w:tab w:val="left" w:pos="108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before="120" w:after="120" w:line="240" w:lineRule="auto"/>
              <w:textAlignment w:val="baseline"/>
              <w:rPr>
                <w:rFonts w:ascii="Times New Roman" w:eastAsia="Times New Roman" w:hAnsi="Times New Roman" w:cs="Times New Roman"/>
                <w:i/>
                <w:iCs/>
                <w:sz w:val="24"/>
                <w:szCs w:val="20"/>
                <w:lang w:val="en-GB" w:eastAsia="en-GB"/>
              </w:rPr>
            </w:pPr>
          </w:p>
          <w:p w:rsidR="00CC34F5" w:rsidRDefault="00CC34F5" w:rsidP="00761904">
            <w:pPr>
              <w:tabs>
                <w:tab w:val="left" w:pos="284"/>
                <w:tab w:val="left" w:pos="709"/>
                <w:tab w:val="left" w:pos="108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before="120" w:after="120" w:line="240" w:lineRule="auto"/>
              <w:textAlignment w:val="baseline"/>
              <w:rPr>
                <w:rFonts w:ascii="Times New Roman" w:eastAsia="Times New Roman" w:hAnsi="Times New Roman" w:cs="Times New Roman"/>
                <w:i/>
                <w:iCs/>
                <w:sz w:val="24"/>
                <w:szCs w:val="20"/>
                <w:lang w:val="en-GB" w:eastAsia="en-GB"/>
              </w:rPr>
            </w:pPr>
          </w:p>
          <w:p w:rsidR="00CC34F5" w:rsidRDefault="00CC34F5" w:rsidP="00761904">
            <w:pPr>
              <w:tabs>
                <w:tab w:val="left" w:pos="284"/>
                <w:tab w:val="left" w:pos="709"/>
                <w:tab w:val="left" w:pos="108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before="120" w:after="120" w:line="240" w:lineRule="auto"/>
              <w:textAlignment w:val="baseline"/>
              <w:rPr>
                <w:rFonts w:ascii="Times New Roman" w:eastAsia="Times New Roman" w:hAnsi="Times New Roman" w:cs="Times New Roman"/>
                <w:i/>
                <w:iCs/>
                <w:sz w:val="24"/>
                <w:szCs w:val="20"/>
                <w:lang w:val="en-GB" w:eastAsia="en-GB"/>
              </w:rPr>
            </w:pPr>
          </w:p>
          <w:p w:rsidR="00CC34F5" w:rsidRDefault="00CC34F5" w:rsidP="00761904">
            <w:pPr>
              <w:tabs>
                <w:tab w:val="left" w:pos="284"/>
                <w:tab w:val="left" w:pos="709"/>
                <w:tab w:val="left" w:pos="108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before="120" w:after="120" w:line="240" w:lineRule="auto"/>
              <w:textAlignment w:val="baseline"/>
              <w:rPr>
                <w:rFonts w:ascii="Times New Roman" w:eastAsia="Times New Roman" w:hAnsi="Times New Roman" w:cs="Times New Roman"/>
                <w:i/>
                <w:iCs/>
                <w:sz w:val="24"/>
                <w:szCs w:val="20"/>
                <w:lang w:val="en-GB" w:eastAsia="en-GB"/>
              </w:rPr>
            </w:pPr>
          </w:p>
          <w:p w:rsidR="00CC34F5" w:rsidRDefault="00CC34F5" w:rsidP="00761904">
            <w:pPr>
              <w:tabs>
                <w:tab w:val="left" w:pos="284"/>
                <w:tab w:val="left" w:pos="709"/>
                <w:tab w:val="left" w:pos="108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before="120" w:after="120" w:line="240" w:lineRule="auto"/>
              <w:textAlignment w:val="baseline"/>
              <w:rPr>
                <w:rFonts w:ascii="Times New Roman" w:eastAsia="Times New Roman" w:hAnsi="Times New Roman" w:cs="Times New Roman"/>
                <w:i/>
                <w:iCs/>
                <w:sz w:val="24"/>
                <w:szCs w:val="20"/>
                <w:lang w:val="en-GB" w:eastAsia="en-GB"/>
              </w:rPr>
            </w:pPr>
          </w:p>
          <w:p w:rsidR="00CC34F5" w:rsidRDefault="00CC34F5" w:rsidP="00761904">
            <w:pPr>
              <w:tabs>
                <w:tab w:val="left" w:pos="284"/>
                <w:tab w:val="left" w:pos="709"/>
                <w:tab w:val="left" w:pos="108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before="120" w:after="120" w:line="240" w:lineRule="auto"/>
              <w:textAlignment w:val="baseline"/>
              <w:rPr>
                <w:rFonts w:ascii="Times New Roman" w:eastAsia="Times New Roman" w:hAnsi="Times New Roman" w:cs="Times New Roman"/>
                <w:i/>
                <w:iCs/>
                <w:sz w:val="24"/>
                <w:szCs w:val="20"/>
                <w:lang w:val="en-GB" w:eastAsia="en-GB"/>
              </w:rPr>
            </w:pPr>
          </w:p>
          <w:p w:rsidR="00CC34F5" w:rsidRDefault="00CC34F5" w:rsidP="00761904">
            <w:pPr>
              <w:tabs>
                <w:tab w:val="left" w:pos="284"/>
                <w:tab w:val="left" w:pos="709"/>
                <w:tab w:val="left" w:pos="108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before="120" w:after="120" w:line="240" w:lineRule="auto"/>
              <w:textAlignment w:val="baseline"/>
              <w:rPr>
                <w:rFonts w:ascii="Times New Roman" w:eastAsia="Times New Roman" w:hAnsi="Times New Roman" w:cs="Times New Roman"/>
                <w:i/>
                <w:iCs/>
                <w:sz w:val="24"/>
                <w:szCs w:val="20"/>
                <w:lang w:val="en-GB" w:eastAsia="en-GB"/>
              </w:rPr>
            </w:pPr>
          </w:p>
          <w:p w:rsidR="00CC34F5" w:rsidRDefault="00CC34F5" w:rsidP="00761904">
            <w:pPr>
              <w:tabs>
                <w:tab w:val="left" w:pos="284"/>
                <w:tab w:val="left" w:pos="709"/>
                <w:tab w:val="left" w:pos="108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before="120" w:after="120" w:line="240" w:lineRule="auto"/>
              <w:textAlignment w:val="baseline"/>
              <w:rPr>
                <w:rFonts w:ascii="Times New Roman" w:eastAsia="Times New Roman" w:hAnsi="Times New Roman" w:cs="Times New Roman"/>
                <w:i/>
                <w:iCs/>
                <w:sz w:val="24"/>
                <w:szCs w:val="20"/>
                <w:lang w:val="en-GB" w:eastAsia="en-GB"/>
              </w:rPr>
            </w:pPr>
          </w:p>
          <w:p w:rsidR="00CC34F5" w:rsidRDefault="00CC34F5" w:rsidP="00761904">
            <w:pPr>
              <w:tabs>
                <w:tab w:val="left" w:pos="284"/>
                <w:tab w:val="left" w:pos="709"/>
                <w:tab w:val="left" w:pos="108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before="120" w:after="120" w:line="240" w:lineRule="auto"/>
              <w:textAlignment w:val="baseline"/>
              <w:rPr>
                <w:rFonts w:ascii="Times New Roman" w:eastAsia="Times New Roman" w:hAnsi="Times New Roman" w:cs="Times New Roman"/>
                <w:i/>
                <w:iCs/>
                <w:sz w:val="24"/>
                <w:szCs w:val="20"/>
                <w:lang w:val="en-GB" w:eastAsia="en-GB"/>
              </w:rPr>
            </w:pPr>
          </w:p>
          <w:p w:rsidR="00CC34F5" w:rsidRPr="00C142CE" w:rsidRDefault="00CC34F5" w:rsidP="00CC34F5">
            <w:pPr>
              <w:spacing w:line="276" w:lineRule="auto"/>
              <w:jc w:val="both"/>
              <w:rPr>
                <w:rFonts w:ascii="Tahoma" w:hAnsi="Tahoma" w:cs="Tahoma"/>
                <w:b/>
                <w:lang w:val="en-GB"/>
              </w:rPr>
            </w:pPr>
            <w:r>
              <w:rPr>
                <w:rFonts w:ascii="Tahoma" w:hAnsi="Tahoma" w:cs="Tahoma"/>
                <w:b/>
                <w:lang w:val="en-GB"/>
              </w:rPr>
              <w:lastRenderedPageBreak/>
              <w:t xml:space="preserve">TERMS OF REFERENCE FOR </w:t>
            </w:r>
            <w:r>
              <w:rPr>
                <w:rFonts w:ascii="Times New Roman" w:eastAsia="Times New Roman" w:hAnsi="Times New Roman" w:cs="Times New Roman"/>
                <w:b/>
                <w:sz w:val="24"/>
                <w:szCs w:val="24"/>
                <w:lang w:val="en-GB" w:eastAsia="en-GB"/>
              </w:rPr>
              <w:t xml:space="preserve">PROVISION OF </w:t>
            </w:r>
            <w:r w:rsidRPr="00AE7574">
              <w:rPr>
                <w:rFonts w:ascii="Times New Roman" w:eastAsia="Times New Roman" w:hAnsi="Times New Roman" w:cs="Times New Roman"/>
                <w:b/>
                <w:sz w:val="24"/>
                <w:szCs w:val="24"/>
                <w:lang w:val="en-GB" w:eastAsia="en-GB"/>
              </w:rPr>
              <w:t>CONSULTANCY</w:t>
            </w:r>
            <w:r w:rsidRPr="00AE7574">
              <w:rPr>
                <w:b/>
                <w:sz w:val="24"/>
                <w:szCs w:val="24"/>
              </w:rPr>
              <w:t xml:space="preserve"> </w:t>
            </w:r>
            <w:r>
              <w:rPr>
                <w:rFonts w:ascii="Times New Roman" w:hAnsi="Times New Roman" w:cs="Times New Roman"/>
                <w:b/>
                <w:sz w:val="24"/>
                <w:szCs w:val="24"/>
              </w:rPr>
              <w:t>SERVICES TO REVIEW AND UPDATE T</w:t>
            </w:r>
            <w:r w:rsidRPr="00AE7574">
              <w:rPr>
                <w:rFonts w:ascii="Times New Roman" w:hAnsi="Times New Roman" w:cs="Times New Roman"/>
                <w:b/>
                <w:sz w:val="24"/>
                <w:szCs w:val="24"/>
              </w:rPr>
              <w:t>HE NATIONAL ENVIRONMENT MANAGEMENT AUTHORITY (NEMA) COMMUNICATION STRATEGY</w:t>
            </w:r>
            <w:r w:rsidRPr="00C142CE">
              <w:rPr>
                <w:rFonts w:ascii="Tahoma" w:hAnsi="Tahoma" w:cs="Tahoma"/>
                <w:b/>
                <w:lang w:val="en-GB"/>
              </w:rPr>
              <w:t>.</w:t>
            </w:r>
          </w:p>
          <w:p w:rsidR="00CC34F5" w:rsidRPr="005E25CC" w:rsidRDefault="00CC34F5" w:rsidP="004F0084">
            <w:pPr>
              <w:spacing w:after="0" w:line="276" w:lineRule="auto"/>
              <w:jc w:val="both"/>
              <w:rPr>
                <w:rFonts w:ascii="Times New Roman" w:hAnsi="Times New Roman" w:cs="Times New Roman"/>
                <w:b/>
                <w:lang w:val="en-GB"/>
              </w:rPr>
            </w:pPr>
          </w:p>
          <w:p w:rsidR="00CC34F5" w:rsidRPr="002D134F" w:rsidRDefault="00CC34F5" w:rsidP="002D134F">
            <w:pPr>
              <w:numPr>
                <w:ilvl w:val="0"/>
                <w:numId w:val="18"/>
              </w:numPr>
              <w:spacing w:after="0" w:line="276" w:lineRule="auto"/>
              <w:jc w:val="both"/>
              <w:rPr>
                <w:rFonts w:ascii="Times New Roman" w:hAnsi="Times New Roman" w:cs="Times New Roman"/>
                <w:b/>
                <w:lang w:val="en-GB"/>
              </w:rPr>
            </w:pPr>
            <w:r w:rsidRPr="005E25CC">
              <w:rPr>
                <w:rFonts w:ascii="Times New Roman" w:hAnsi="Times New Roman" w:cs="Times New Roman"/>
                <w:b/>
                <w:lang w:val="en-GB"/>
              </w:rPr>
              <w:t>BACKGROUND</w:t>
            </w:r>
          </w:p>
          <w:p w:rsidR="00CC34F5" w:rsidRPr="005E25CC" w:rsidRDefault="00CC34F5" w:rsidP="004F0084">
            <w:pPr>
              <w:spacing w:after="0" w:line="276" w:lineRule="auto"/>
              <w:jc w:val="both"/>
              <w:rPr>
                <w:rFonts w:ascii="Times New Roman" w:eastAsia="Arial Unicode MS" w:hAnsi="Times New Roman" w:cs="Times New Roman"/>
              </w:rPr>
            </w:pPr>
            <w:r w:rsidRPr="005E25CC">
              <w:rPr>
                <w:rFonts w:ascii="Times New Roman" w:hAnsi="Times New Roman" w:cs="Times New Roman"/>
              </w:rPr>
              <w:t xml:space="preserve">The National Environmental Management Authority (NEMA) is mandated by the constitution of Uganda to coordinate, regulate and manage natural resources utilization in Uganda in order to achieve sustainable development. </w:t>
            </w:r>
            <w:r w:rsidRPr="005E25CC">
              <w:rPr>
                <w:rFonts w:ascii="Times New Roman" w:eastAsia="Arial Unicode MS" w:hAnsi="Times New Roman" w:cs="Times New Roman"/>
              </w:rPr>
              <w:t>Uganda is endowed with scenic beauty and a variety of natural resources which have earned her names such as ‘Pearl of Africa’ and ‘gifted by nature’. They include; biodiversity, water bodies, oil and gas, fertile land and air resource.</w:t>
            </w:r>
          </w:p>
          <w:p w:rsidR="00CC34F5" w:rsidRPr="005E25CC" w:rsidRDefault="00CC34F5" w:rsidP="004F0084">
            <w:pPr>
              <w:autoSpaceDE w:val="0"/>
              <w:autoSpaceDN w:val="0"/>
              <w:adjustRightInd w:val="0"/>
              <w:spacing w:after="0" w:line="276" w:lineRule="auto"/>
              <w:jc w:val="both"/>
              <w:rPr>
                <w:rFonts w:ascii="Times New Roman" w:eastAsia="Arial Unicode MS" w:hAnsi="Times New Roman" w:cs="Times New Roman"/>
              </w:rPr>
            </w:pPr>
          </w:p>
          <w:p w:rsidR="00CC34F5" w:rsidRPr="005E25CC" w:rsidRDefault="00CC34F5" w:rsidP="004F0084">
            <w:pPr>
              <w:autoSpaceDE w:val="0"/>
              <w:autoSpaceDN w:val="0"/>
              <w:adjustRightInd w:val="0"/>
              <w:spacing w:after="0" w:line="276" w:lineRule="auto"/>
              <w:jc w:val="both"/>
              <w:rPr>
                <w:rFonts w:ascii="Times New Roman" w:eastAsia="Arial Unicode MS" w:hAnsi="Times New Roman" w:cs="Times New Roman"/>
              </w:rPr>
            </w:pPr>
            <w:r w:rsidRPr="005E25CC">
              <w:rPr>
                <w:rFonts w:ascii="Times New Roman" w:eastAsia="Arial Unicode MS" w:hAnsi="Times New Roman" w:cs="Times New Roman"/>
              </w:rPr>
              <w:t>Uganda chose a sustainable path to development which means pursuing development without compromising the environment resources. The irony though is, how to regulate deforestation among communities whose sole source of energy is biomass? The same question could be asked of all the other natural resources. And the following impacts are evident: soil erosion and declining soil fertility; deforestation; pollution of land, water and air resources; loss of biodiversity and over-harvesting of forests; fisheries and water resources.</w:t>
            </w:r>
          </w:p>
          <w:p w:rsidR="00CC34F5" w:rsidRPr="005E25CC" w:rsidRDefault="00CC34F5" w:rsidP="004F0084">
            <w:pPr>
              <w:spacing w:after="0"/>
              <w:jc w:val="both"/>
              <w:rPr>
                <w:rFonts w:ascii="Times New Roman" w:hAnsi="Times New Roman" w:cs="Times New Roman"/>
                <w:lang w:val="en-GB"/>
              </w:rPr>
            </w:pPr>
          </w:p>
          <w:p w:rsidR="00CC34F5" w:rsidRPr="005E25CC" w:rsidRDefault="00CC34F5" w:rsidP="004F0084">
            <w:pPr>
              <w:spacing w:after="0"/>
              <w:jc w:val="both"/>
              <w:rPr>
                <w:rFonts w:ascii="Times New Roman" w:hAnsi="Times New Roman" w:cs="Times New Roman"/>
              </w:rPr>
            </w:pPr>
            <w:r w:rsidRPr="005E25CC">
              <w:rPr>
                <w:rFonts w:ascii="Times New Roman" w:hAnsi="Times New Roman" w:cs="Times New Roman"/>
                <w:color w:val="000000"/>
              </w:rPr>
              <w:t xml:space="preserve">The degradation is partly attributed to lack of comprehensive understanding of the linkage between economic and social development and environment sustainability. </w:t>
            </w:r>
            <w:r w:rsidRPr="005E25CC">
              <w:rPr>
                <w:rFonts w:ascii="Times New Roman" w:hAnsi="Times New Roman" w:cs="Times New Roman"/>
              </w:rPr>
              <w:t xml:space="preserve">The communication efforts both inward (internal) and outward looking (external) aims to raise consciousness and sensitivity to the fact that Uganda can develop and attain middle income by 2025 without necessarily sacrificing the environment. </w:t>
            </w:r>
          </w:p>
          <w:p w:rsidR="00CC34F5" w:rsidRPr="005E25CC" w:rsidRDefault="00CC34F5" w:rsidP="004F0084">
            <w:pPr>
              <w:spacing w:after="0"/>
              <w:jc w:val="both"/>
              <w:rPr>
                <w:rFonts w:ascii="Times New Roman" w:hAnsi="Times New Roman" w:cs="Times New Roman"/>
              </w:rPr>
            </w:pPr>
          </w:p>
          <w:p w:rsidR="00CC34F5" w:rsidRPr="005E25CC" w:rsidRDefault="00CC34F5" w:rsidP="004F0084">
            <w:pPr>
              <w:spacing w:after="0"/>
              <w:jc w:val="both"/>
              <w:rPr>
                <w:rFonts w:ascii="Times New Roman" w:hAnsi="Times New Roman" w:cs="Times New Roman"/>
                <w:color w:val="000000"/>
              </w:rPr>
            </w:pPr>
            <w:r w:rsidRPr="005E25CC">
              <w:rPr>
                <w:rFonts w:ascii="Times New Roman" w:hAnsi="Times New Roman" w:cs="Times New Roman"/>
              </w:rPr>
              <w:t>Thus the need for a communication strategy to meet the ever growth sophisticated needs of audiences and to deliver influential messages for decisions making and shaping national debate.</w:t>
            </w:r>
          </w:p>
          <w:p w:rsidR="00CC34F5" w:rsidRPr="005E25CC" w:rsidRDefault="00CC34F5" w:rsidP="004F0084">
            <w:pPr>
              <w:spacing w:after="0"/>
              <w:jc w:val="both"/>
              <w:rPr>
                <w:rFonts w:ascii="Times New Roman" w:hAnsi="Times New Roman" w:cs="Times New Roman"/>
                <w:color w:val="000000"/>
              </w:rPr>
            </w:pPr>
          </w:p>
          <w:p w:rsidR="00CC34F5" w:rsidRPr="005E25CC" w:rsidRDefault="00CC34F5" w:rsidP="004F0084">
            <w:pPr>
              <w:spacing w:after="0" w:line="276" w:lineRule="auto"/>
              <w:jc w:val="both"/>
              <w:rPr>
                <w:rFonts w:ascii="Times New Roman" w:hAnsi="Times New Roman" w:cs="Times New Roman"/>
                <w:b/>
              </w:rPr>
            </w:pPr>
            <w:r w:rsidRPr="005E25CC">
              <w:rPr>
                <w:rFonts w:ascii="Times New Roman" w:hAnsi="Times New Roman" w:cs="Times New Roman"/>
                <w:b/>
              </w:rPr>
              <w:t>1.2 The new National Environment Act 2019</w:t>
            </w:r>
          </w:p>
          <w:p w:rsidR="00CC34F5" w:rsidRPr="005E25CC" w:rsidRDefault="00CC34F5" w:rsidP="004F0084">
            <w:pPr>
              <w:spacing w:after="0" w:line="276" w:lineRule="auto"/>
              <w:jc w:val="both"/>
              <w:rPr>
                <w:rFonts w:ascii="Times New Roman" w:hAnsi="Times New Roman" w:cs="Times New Roman"/>
              </w:rPr>
            </w:pPr>
            <w:r w:rsidRPr="005E25CC">
              <w:rPr>
                <w:rFonts w:ascii="Times New Roman" w:hAnsi="Times New Roman" w:cs="Times New Roman"/>
              </w:rPr>
              <w:t xml:space="preserve">The National Environment Act 2019 requires NEMA’s Corporate Communications Department to take up new roles and responsibilities; </w:t>
            </w:r>
          </w:p>
          <w:p w:rsidR="00CC34F5" w:rsidRPr="005E25CC" w:rsidRDefault="00CC34F5" w:rsidP="004F0084">
            <w:pPr>
              <w:autoSpaceDE w:val="0"/>
              <w:autoSpaceDN w:val="0"/>
              <w:adjustRightInd w:val="0"/>
              <w:spacing w:after="0"/>
              <w:jc w:val="both"/>
              <w:rPr>
                <w:rFonts w:ascii="Times New Roman" w:hAnsi="Times New Roman" w:cs="Times New Roman"/>
              </w:rPr>
            </w:pPr>
            <w:r w:rsidRPr="005E25CC">
              <w:rPr>
                <w:rFonts w:ascii="Times New Roman" w:hAnsi="Times New Roman" w:cs="Times New Roman"/>
              </w:rPr>
              <w:t>Part XV of the NEMA Act (2019), gives guidance in relation to Environmental Information and Literacy;</w:t>
            </w:r>
          </w:p>
          <w:p w:rsidR="00CC34F5" w:rsidRPr="005E25CC" w:rsidRDefault="00CC34F5" w:rsidP="004F0084">
            <w:pPr>
              <w:spacing w:after="0" w:line="276" w:lineRule="auto"/>
              <w:jc w:val="both"/>
              <w:rPr>
                <w:rFonts w:ascii="Times New Roman" w:hAnsi="Times New Roman" w:cs="Times New Roman"/>
              </w:rPr>
            </w:pPr>
          </w:p>
          <w:p w:rsidR="00CC34F5" w:rsidRPr="005E25CC" w:rsidRDefault="00CC34F5" w:rsidP="005E25CC">
            <w:pPr>
              <w:spacing w:after="0"/>
              <w:jc w:val="both"/>
              <w:rPr>
                <w:rFonts w:ascii="Times New Roman" w:hAnsi="Times New Roman" w:cs="Times New Roman"/>
                <w:b/>
                <w:color w:val="000000"/>
              </w:rPr>
            </w:pPr>
            <w:r w:rsidRPr="005E25CC">
              <w:rPr>
                <w:rFonts w:ascii="Times New Roman" w:hAnsi="Times New Roman" w:cs="Times New Roman"/>
                <w:b/>
                <w:color w:val="000000"/>
              </w:rPr>
              <w:t>2.0 Objective of the strategy</w:t>
            </w:r>
          </w:p>
          <w:p w:rsidR="00CC34F5" w:rsidRPr="005E25CC" w:rsidRDefault="00CC34F5" w:rsidP="004F0084">
            <w:pPr>
              <w:pStyle w:val="ListParagraph"/>
              <w:spacing w:after="0"/>
              <w:ind w:left="0"/>
              <w:jc w:val="both"/>
              <w:rPr>
                <w:rFonts w:ascii="Times New Roman" w:hAnsi="Times New Roman" w:cs="Times New Roman"/>
                <w:sz w:val="24"/>
                <w:szCs w:val="24"/>
              </w:rPr>
            </w:pPr>
            <w:r w:rsidRPr="005E25CC">
              <w:rPr>
                <w:rFonts w:ascii="Times New Roman" w:hAnsi="Times New Roman" w:cs="Times New Roman"/>
                <w:sz w:val="24"/>
                <w:szCs w:val="24"/>
              </w:rPr>
              <w:t>The strategy has three objectives;</w:t>
            </w:r>
          </w:p>
          <w:p w:rsidR="00CC34F5" w:rsidRPr="005E25CC" w:rsidRDefault="00CC34F5" w:rsidP="004F0084">
            <w:pPr>
              <w:pStyle w:val="ListParagraph"/>
              <w:numPr>
                <w:ilvl w:val="0"/>
                <w:numId w:val="19"/>
              </w:numPr>
              <w:spacing w:after="0" w:line="276" w:lineRule="auto"/>
              <w:jc w:val="both"/>
              <w:rPr>
                <w:rFonts w:ascii="Times New Roman" w:hAnsi="Times New Roman" w:cs="Times New Roman"/>
                <w:sz w:val="24"/>
                <w:szCs w:val="24"/>
              </w:rPr>
            </w:pPr>
            <w:r w:rsidRPr="005E25CC">
              <w:rPr>
                <w:rFonts w:ascii="Times New Roman" w:hAnsi="Times New Roman" w:cs="Times New Roman"/>
                <w:b/>
                <w:sz w:val="24"/>
                <w:szCs w:val="24"/>
              </w:rPr>
              <w:t>Business:</w:t>
            </w:r>
            <w:r w:rsidRPr="005E25CC">
              <w:rPr>
                <w:rFonts w:ascii="Times New Roman" w:hAnsi="Times New Roman" w:cs="Times New Roman"/>
                <w:sz w:val="24"/>
                <w:szCs w:val="24"/>
              </w:rPr>
              <w:t xml:space="preserve"> to prevent Government and investors from losing money in unsustainable choices; and</w:t>
            </w:r>
          </w:p>
          <w:p w:rsidR="00CC34F5" w:rsidRPr="005E25CC" w:rsidRDefault="00CC34F5" w:rsidP="004F0084">
            <w:pPr>
              <w:pStyle w:val="ListParagraph"/>
              <w:numPr>
                <w:ilvl w:val="0"/>
                <w:numId w:val="19"/>
              </w:numPr>
              <w:spacing w:after="0" w:line="276" w:lineRule="auto"/>
              <w:jc w:val="both"/>
              <w:rPr>
                <w:rFonts w:ascii="Times New Roman" w:hAnsi="Times New Roman" w:cs="Times New Roman"/>
                <w:sz w:val="24"/>
                <w:szCs w:val="24"/>
              </w:rPr>
            </w:pPr>
            <w:r w:rsidRPr="005E25CC">
              <w:rPr>
                <w:rFonts w:ascii="Times New Roman" w:hAnsi="Times New Roman" w:cs="Times New Roman"/>
                <w:b/>
                <w:sz w:val="24"/>
                <w:szCs w:val="24"/>
              </w:rPr>
              <w:t>Communication</w:t>
            </w:r>
            <w:r w:rsidRPr="005E25CC">
              <w:rPr>
                <w:rFonts w:ascii="Times New Roman" w:hAnsi="Times New Roman" w:cs="Times New Roman"/>
                <w:sz w:val="24"/>
                <w:szCs w:val="24"/>
              </w:rPr>
              <w:t xml:space="preserve">: to inform public (various audiences) of the different environment utilization options and to </w:t>
            </w:r>
            <w:r w:rsidRPr="005E25CC">
              <w:rPr>
                <w:rFonts w:ascii="Times New Roman" w:hAnsi="Times New Roman" w:cs="Times New Roman"/>
              </w:rPr>
              <w:t xml:space="preserve">change their attitudes to ensure </w:t>
            </w:r>
            <w:r w:rsidR="0030222E" w:rsidRPr="005E25CC">
              <w:rPr>
                <w:rFonts w:ascii="Times New Roman" w:hAnsi="Times New Roman" w:cs="Times New Roman"/>
              </w:rPr>
              <w:t>self-compliance</w:t>
            </w:r>
            <w:r w:rsidRPr="005E25CC">
              <w:rPr>
                <w:rFonts w:ascii="Times New Roman" w:hAnsi="Times New Roman" w:cs="Times New Roman"/>
              </w:rPr>
              <w:t xml:space="preserve">. </w:t>
            </w:r>
          </w:p>
          <w:p w:rsidR="00CC34F5" w:rsidRPr="005E25CC" w:rsidRDefault="00CC34F5" w:rsidP="004F0084">
            <w:pPr>
              <w:pStyle w:val="ListParagraph"/>
              <w:numPr>
                <w:ilvl w:val="0"/>
                <w:numId w:val="19"/>
              </w:numPr>
              <w:spacing w:after="0" w:line="276" w:lineRule="auto"/>
              <w:jc w:val="both"/>
              <w:rPr>
                <w:rFonts w:ascii="Times New Roman" w:hAnsi="Times New Roman" w:cs="Times New Roman"/>
                <w:sz w:val="24"/>
                <w:szCs w:val="24"/>
              </w:rPr>
            </w:pPr>
            <w:r w:rsidRPr="005E25CC">
              <w:rPr>
                <w:rFonts w:ascii="Times New Roman" w:hAnsi="Times New Roman" w:cs="Times New Roman"/>
                <w:b/>
                <w:sz w:val="24"/>
                <w:szCs w:val="24"/>
              </w:rPr>
              <w:lastRenderedPageBreak/>
              <w:t xml:space="preserve">Public: </w:t>
            </w:r>
            <w:r w:rsidRPr="005E25CC">
              <w:rPr>
                <w:rFonts w:ascii="Times New Roman" w:hAnsi="Times New Roman" w:cs="Times New Roman"/>
                <w:sz w:val="24"/>
                <w:szCs w:val="24"/>
              </w:rPr>
              <w:t>to recruit and persuade a critical mass of youth population who will advocate for and protect the voiceless natural resources.</w:t>
            </w:r>
          </w:p>
          <w:p w:rsidR="00CC34F5" w:rsidRPr="005E25CC" w:rsidRDefault="00CC34F5" w:rsidP="004F0084">
            <w:pPr>
              <w:pStyle w:val="ListParagraph"/>
              <w:spacing w:after="0"/>
              <w:ind w:left="0"/>
              <w:jc w:val="both"/>
              <w:rPr>
                <w:rFonts w:ascii="Times New Roman" w:hAnsi="Times New Roman" w:cs="Times New Roman"/>
                <w:sz w:val="24"/>
                <w:szCs w:val="24"/>
              </w:rPr>
            </w:pPr>
          </w:p>
          <w:p w:rsidR="00CC34F5" w:rsidRPr="005E25CC" w:rsidRDefault="00CC34F5" w:rsidP="004F0084">
            <w:pPr>
              <w:pStyle w:val="ListParagraph"/>
              <w:spacing w:after="0"/>
              <w:ind w:left="0"/>
              <w:jc w:val="both"/>
              <w:rPr>
                <w:rFonts w:ascii="Times New Roman" w:hAnsi="Times New Roman" w:cs="Times New Roman"/>
                <w:b/>
                <w:sz w:val="24"/>
                <w:szCs w:val="24"/>
              </w:rPr>
            </w:pPr>
            <w:r w:rsidRPr="005E25CC">
              <w:rPr>
                <w:rFonts w:ascii="Times New Roman" w:hAnsi="Times New Roman" w:cs="Times New Roman"/>
                <w:b/>
                <w:sz w:val="24"/>
                <w:szCs w:val="24"/>
              </w:rPr>
              <w:t>3.0 Specific objectives for</w:t>
            </w:r>
            <w:r w:rsidR="005E25CC">
              <w:rPr>
                <w:rFonts w:ascii="Times New Roman" w:hAnsi="Times New Roman" w:cs="Times New Roman"/>
                <w:b/>
                <w:sz w:val="24"/>
                <w:szCs w:val="24"/>
              </w:rPr>
              <w:t xml:space="preserve"> the consultancy </w:t>
            </w:r>
          </w:p>
          <w:p w:rsidR="00CC34F5" w:rsidRPr="005E25CC" w:rsidRDefault="00CC34F5" w:rsidP="004F0084">
            <w:pPr>
              <w:pStyle w:val="ListParagraph"/>
              <w:numPr>
                <w:ilvl w:val="0"/>
                <w:numId w:val="20"/>
              </w:numPr>
              <w:spacing w:after="0" w:line="276" w:lineRule="auto"/>
              <w:jc w:val="both"/>
              <w:rPr>
                <w:rFonts w:ascii="Times New Roman" w:hAnsi="Times New Roman" w:cs="Times New Roman"/>
                <w:sz w:val="24"/>
                <w:szCs w:val="24"/>
              </w:rPr>
            </w:pPr>
            <w:r w:rsidRPr="005E25CC">
              <w:rPr>
                <w:rFonts w:ascii="Times New Roman" w:hAnsi="Times New Roman" w:cs="Times New Roman"/>
                <w:sz w:val="24"/>
                <w:szCs w:val="24"/>
              </w:rPr>
              <w:t>To undertake empirical survey of NEMA’s image;</w:t>
            </w:r>
          </w:p>
          <w:p w:rsidR="00CC34F5" w:rsidRPr="005E25CC" w:rsidRDefault="00CC34F5" w:rsidP="004F0084">
            <w:pPr>
              <w:pStyle w:val="ListParagraph"/>
              <w:numPr>
                <w:ilvl w:val="0"/>
                <w:numId w:val="21"/>
              </w:numPr>
              <w:spacing w:after="0" w:line="276" w:lineRule="auto"/>
              <w:jc w:val="both"/>
              <w:rPr>
                <w:rFonts w:ascii="Times New Roman" w:hAnsi="Times New Roman" w:cs="Times New Roman"/>
                <w:sz w:val="24"/>
                <w:szCs w:val="24"/>
              </w:rPr>
            </w:pPr>
            <w:r w:rsidRPr="005E25CC">
              <w:rPr>
                <w:rFonts w:ascii="Times New Roman" w:hAnsi="Times New Roman" w:cs="Times New Roman"/>
                <w:sz w:val="24"/>
                <w:szCs w:val="24"/>
              </w:rPr>
              <w:t xml:space="preserve">To undertake a stakeholder analysis to identify strengths, weaknesses, opportunities and threats of NEMA;  </w:t>
            </w:r>
          </w:p>
          <w:p w:rsidR="00CC34F5" w:rsidRPr="005E25CC" w:rsidRDefault="00CC34F5" w:rsidP="004F0084">
            <w:pPr>
              <w:pStyle w:val="ListParagraph"/>
              <w:numPr>
                <w:ilvl w:val="0"/>
                <w:numId w:val="21"/>
              </w:numPr>
              <w:spacing w:after="0" w:line="276" w:lineRule="auto"/>
              <w:jc w:val="both"/>
              <w:rPr>
                <w:rFonts w:ascii="Times New Roman" w:hAnsi="Times New Roman" w:cs="Times New Roman"/>
                <w:sz w:val="24"/>
                <w:szCs w:val="24"/>
              </w:rPr>
            </w:pPr>
            <w:r w:rsidRPr="005E25CC">
              <w:rPr>
                <w:rFonts w:ascii="Times New Roman" w:hAnsi="Times New Roman" w:cs="Times New Roman"/>
                <w:sz w:val="24"/>
                <w:szCs w:val="24"/>
              </w:rPr>
              <w:t>to identify and evaluate key opinions, perceptions and expectations of the stakeholders      regarding service delivery in the natural resources sector by NEMA;</w:t>
            </w:r>
          </w:p>
          <w:p w:rsidR="00CC34F5" w:rsidRPr="005E25CC" w:rsidRDefault="00CC34F5" w:rsidP="004F0084">
            <w:pPr>
              <w:pStyle w:val="ListParagraph"/>
              <w:numPr>
                <w:ilvl w:val="0"/>
                <w:numId w:val="21"/>
              </w:numPr>
              <w:tabs>
                <w:tab w:val="clear" w:pos="720"/>
              </w:tabs>
              <w:spacing w:after="0" w:line="276" w:lineRule="auto"/>
              <w:jc w:val="both"/>
              <w:rPr>
                <w:rFonts w:ascii="Times New Roman" w:hAnsi="Times New Roman" w:cs="Times New Roman"/>
                <w:sz w:val="24"/>
                <w:szCs w:val="24"/>
              </w:rPr>
            </w:pPr>
            <w:r w:rsidRPr="005E25CC">
              <w:rPr>
                <w:rFonts w:ascii="Times New Roman" w:hAnsi="Times New Roman" w:cs="Times New Roman"/>
                <w:sz w:val="24"/>
                <w:szCs w:val="24"/>
              </w:rPr>
              <w:t xml:space="preserve">to identify and evaluate communication gaps of NEMA and develop appropriate interventions   </w:t>
            </w:r>
          </w:p>
          <w:p w:rsidR="00CC34F5" w:rsidRPr="005E25CC" w:rsidRDefault="00CC34F5" w:rsidP="004F0084">
            <w:pPr>
              <w:pStyle w:val="ListParagraph"/>
              <w:numPr>
                <w:ilvl w:val="0"/>
                <w:numId w:val="21"/>
              </w:numPr>
              <w:spacing w:after="0" w:line="276" w:lineRule="auto"/>
              <w:jc w:val="both"/>
              <w:rPr>
                <w:rFonts w:ascii="Times New Roman" w:hAnsi="Times New Roman" w:cs="Times New Roman"/>
                <w:sz w:val="24"/>
                <w:szCs w:val="24"/>
              </w:rPr>
            </w:pPr>
            <w:r w:rsidRPr="005E25CC">
              <w:rPr>
                <w:rFonts w:ascii="Times New Roman" w:hAnsi="Times New Roman" w:cs="Times New Roman"/>
                <w:sz w:val="24"/>
                <w:szCs w:val="24"/>
              </w:rPr>
              <w:t>to provide a model indicating how NEMA’s message will cause change perception</w:t>
            </w:r>
          </w:p>
          <w:p w:rsidR="00CC34F5" w:rsidRPr="005E25CC" w:rsidRDefault="00CC34F5" w:rsidP="004F0084">
            <w:pPr>
              <w:pStyle w:val="ListParagraph"/>
              <w:spacing w:after="0"/>
              <w:ind w:left="0"/>
              <w:jc w:val="both"/>
              <w:rPr>
                <w:rFonts w:ascii="Times New Roman" w:hAnsi="Times New Roman" w:cs="Times New Roman"/>
                <w:sz w:val="24"/>
                <w:szCs w:val="24"/>
              </w:rPr>
            </w:pPr>
          </w:p>
          <w:p w:rsidR="00A32498" w:rsidRPr="005E25CC" w:rsidRDefault="00A32498" w:rsidP="005E25CC">
            <w:pPr>
              <w:autoSpaceDE w:val="0"/>
              <w:autoSpaceDN w:val="0"/>
              <w:adjustRightInd w:val="0"/>
              <w:spacing w:after="0" w:line="240" w:lineRule="auto"/>
              <w:jc w:val="both"/>
              <w:rPr>
                <w:rFonts w:ascii="Times New Roman" w:hAnsi="Times New Roman" w:cs="Times New Roman"/>
                <w:b/>
                <w:bCs/>
                <w:sz w:val="24"/>
                <w:szCs w:val="24"/>
              </w:rPr>
            </w:pPr>
            <w:r w:rsidRPr="005E25CC">
              <w:rPr>
                <w:rFonts w:ascii="Times New Roman" w:hAnsi="Times New Roman" w:cs="Times New Roman"/>
                <w:b/>
                <w:bCs/>
                <w:sz w:val="24"/>
                <w:szCs w:val="24"/>
              </w:rPr>
              <w:t>Following review and evaluation of the Expressions of Interest received, NEMA shall shortlist eligible Consultants who will be invited to bid for Consultancy Services to review and update the NEMA Communication strategy</w:t>
            </w:r>
            <w:r w:rsidR="005E25CC">
              <w:rPr>
                <w:rFonts w:ascii="Times New Roman" w:hAnsi="Times New Roman" w:cs="Times New Roman"/>
                <w:b/>
                <w:bCs/>
                <w:sz w:val="24"/>
                <w:szCs w:val="24"/>
              </w:rPr>
              <w:t>.</w:t>
            </w:r>
          </w:p>
          <w:p w:rsidR="00A32498" w:rsidRPr="005E25CC" w:rsidRDefault="00A32498" w:rsidP="00A32498">
            <w:pPr>
              <w:autoSpaceDE w:val="0"/>
              <w:autoSpaceDN w:val="0"/>
              <w:adjustRightInd w:val="0"/>
              <w:spacing w:after="0" w:line="240" w:lineRule="auto"/>
              <w:rPr>
                <w:rFonts w:ascii="Times New Roman" w:hAnsi="Times New Roman" w:cs="Times New Roman"/>
                <w:b/>
                <w:bCs/>
                <w:sz w:val="24"/>
                <w:szCs w:val="24"/>
              </w:rPr>
            </w:pPr>
          </w:p>
          <w:p w:rsidR="00CC34F5" w:rsidRPr="005E25CC" w:rsidRDefault="00CC34F5" w:rsidP="004F0084">
            <w:pPr>
              <w:pStyle w:val="ListParagraph"/>
              <w:spacing w:after="0"/>
              <w:ind w:left="0"/>
              <w:jc w:val="both"/>
              <w:rPr>
                <w:rFonts w:ascii="Times New Roman" w:hAnsi="Times New Roman" w:cs="Times New Roman"/>
                <w:b/>
                <w:sz w:val="24"/>
                <w:szCs w:val="24"/>
              </w:rPr>
            </w:pPr>
            <w:r w:rsidRPr="005E25CC">
              <w:rPr>
                <w:rFonts w:ascii="Times New Roman" w:hAnsi="Times New Roman" w:cs="Times New Roman"/>
                <w:b/>
                <w:sz w:val="24"/>
                <w:szCs w:val="24"/>
              </w:rPr>
              <w:t xml:space="preserve">4.0 </w:t>
            </w:r>
            <w:r w:rsidR="00A32498" w:rsidRPr="005E25CC">
              <w:rPr>
                <w:rFonts w:ascii="Times New Roman" w:hAnsi="Times New Roman" w:cs="Times New Roman"/>
                <w:b/>
                <w:sz w:val="24"/>
                <w:szCs w:val="24"/>
              </w:rPr>
              <w:t xml:space="preserve">Scope of Work </w:t>
            </w:r>
          </w:p>
          <w:p w:rsidR="00CC34F5" w:rsidRPr="005E25CC" w:rsidRDefault="00CC34F5" w:rsidP="004F0084">
            <w:pPr>
              <w:pStyle w:val="ListParagraph"/>
              <w:spacing w:after="0"/>
              <w:ind w:left="0"/>
              <w:jc w:val="both"/>
              <w:rPr>
                <w:rFonts w:ascii="Times New Roman" w:hAnsi="Times New Roman" w:cs="Times New Roman"/>
                <w:b/>
                <w:sz w:val="24"/>
                <w:szCs w:val="24"/>
              </w:rPr>
            </w:pPr>
            <w:r w:rsidRPr="005E25CC">
              <w:rPr>
                <w:rFonts w:ascii="Times New Roman" w:hAnsi="Times New Roman" w:cs="Times New Roman"/>
                <w:sz w:val="24"/>
                <w:szCs w:val="24"/>
              </w:rPr>
              <w:t xml:space="preserve"> The consultant shall carry out the following tasks:</w:t>
            </w:r>
          </w:p>
          <w:p w:rsidR="00CC34F5" w:rsidRPr="005E25CC" w:rsidRDefault="00CC34F5" w:rsidP="004F0084">
            <w:pPr>
              <w:pStyle w:val="ListParagraph"/>
              <w:numPr>
                <w:ilvl w:val="0"/>
                <w:numId w:val="22"/>
              </w:numPr>
              <w:spacing w:after="0" w:line="276" w:lineRule="auto"/>
              <w:jc w:val="both"/>
              <w:rPr>
                <w:rFonts w:ascii="Times New Roman" w:hAnsi="Times New Roman" w:cs="Times New Roman"/>
                <w:sz w:val="24"/>
                <w:szCs w:val="24"/>
              </w:rPr>
            </w:pPr>
            <w:r w:rsidRPr="005E25CC">
              <w:rPr>
                <w:rFonts w:ascii="Times New Roman" w:hAnsi="Times New Roman" w:cs="Times New Roman"/>
                <w:sz w:val="24"/>
                <w:szCs w:val="24"/>
              </w:rPr>
              <w:t>Conduct a communication research by reviewing existing documents about NEMA to gain a thorough understanding of the institution’s mandate and objectives;</w:t>
            </w:r>
          </w:p>
          <w:p w:rsidR="00CC34F5" w:rsidRPr="005E25CC" w:rsidRDefault="00CC34F5" w:rsidP="004F0084">
            <w:pPr>
              <w:pStyle w:val="ListParagraph"/>
              <w:numPr>
                <w:ilvl w:val="0"/>
                <w:numId w:val="22"/>
              </w:numPr>
              <w:spacing w:after="0" w:line="276" w:lineRule="auto"/>
              <w:jc w:val="both"/>
              <w:rPr>
                <w:rFonts w:ascii="Times New Roman" w:hAnsi="Times New Roman" w:cs="Times New Roman"/>
                <w:sz w:val="24"/>
                <w:szCs w:val="24"/>
              </w:rPr>
            </w:pPr>
            <w:r w:rsidRPr="005E25CC">
              <w:rPr>
                <w:rFonts w:ascii="Times New Roman" w:hAnsi="Times New Roman" w:cs="Times New Roman"/>
                <w:sz w:val="24"/>
                <w:szCs w:val="24"/>
              </w:rPr>
              <w:t>Undertake a communication audit/survey to assess the communication function of NEMA, pointing out its strength and weaknesses and suggest remedies;</w:t>
            </w:r>
          </w:p>
          <w:p w:rsidR="00CC34F5" w:rsidRPr="005E25CC" w:rsidRDefault="00CC34F5" w:rsidP="004F0084">
            <w:pPr>
              <w:pStyle w:val="ListParagraph"/>
              <w:numPr>
                <w:ilvl w:val="0"/>
                <w:numId w:val="22"/>
              </w:numPr>
              <w:spacing w:after="0" w:line="276" w:lineRule="auto"/>
              <w:jc w:val="both"/>
              <w:rPr>
                <w:rFonts w:ascii="Times New Roman" w:hAnsi="Times New Roman" w:cs="Times New Roman"/>
                <w:sz w:val="24"/>
                <w:szCs w:val="24"/>
              </w:rPr>
            </w:pPr>
            <w:r w:rsidRPr="005E25CC">
              <w:rPr>
                <w:rFonts w:ascii="Times New Roman" w:hAnsi="Times New Roman" w:cs="Times New Roman"/>
                <w:sz w:val="24"/>
                <w:szCs w:val="24"/>
              </w:rPr>
              <w:t>Using an appropriate framework, undertake a stakeholder mapping exercise to identify and profile key stakeholders of the institution;</w:t>
            </w:r>
          </w:p>
          <w:p w:rsidR="00CC34F5" w:rsidRPr="005E25CC" w:rsidRDefault="00CC34F5" w:rsidP="004F0084">
            <w:pPr>
              <w:pStyle w:val="ListParagraph"/>
              <w:numPr>
                <w:ilvl w:val="0"/>
                <w:numId w:val="22"/>
              </w:numPr>
              <w:spacing w:after="0" w:line="276" w:lineRule="auto"/>
              <w:jc w:val="both"/>
              <w:rPr>
                <w:rFonts w:ascii="Times New Roman" w:hAnsi="Times New Roman" w:cs="Times New Roman"/>
                <w:sz w:val="24"/>
                <w:szCs w:val="24"/>
              </w:rPr>
            </w:pPr>
            <w:r w:rsidRPr="005E25CC">
              <w:rPr>
                <w:rFonts w:ascii="Times New Roman" w:hAnsi="Times New Roman" w:cs="Times New Roman"/>
                <w:sz w:val="24"/>
                <w:szCs w:val="24"/>
              </w:rPr>
              <w:t>Design effective communication interventions for the different stakeholders identified;</w:t>
            </w:r>
          </w:p>
          <w:p w:rsidR="00CC34F5" w:rsidRPr="005E25CC" w:rsidRDefault="00CC34F5" w:rsidP="004F0084">
            <w:pPr>
              <w:pStyle w:val="ListParagraph"/>
              <w:numPr>
                <w:ilvl w:val="0"/>
                <w:numId w:val="22"/>
              </w:numPr>
              <w:spacing w:after="0" w:line="276" w:lineRule="auto"/>
              <w:jc w:val="both"/>
              <w:rPr>
                <w:rFonts w:ascii="Times New Roman" w:hAnsi="Times New Roman" w:cs="Times New Roman"/>
                <w:sz w:val="24"/>
                <w:szCs w:val="24"/>
              </w:rPr>
            </w:pPr>
            <w:r w:rsidRPr="005E25CC">
              <w:rPr>
                <w:rFonts w:ascii="Times New Roman" w:hAnsi="Times New Roman" w:cs="Times New Roman"/>
                <w:sz w:val="24"/>
                <w:szCs w:val="24"/>
              </w:rPr>
              <w:t>Assess the current communication approaches used by NEMA by identifying the existing communication bottlenecks and suggest remedies;</w:t>
            </w:r>
          </w:p>
          <w:p w:rsidR="00CC34F5" w:rsidRPr="005E25CC" w:rsidRDefault="00CC34F5" w:rsidP="004F0084">
            <w:pPr>
              <w:pStyle w:val="ListParagraph"/>
              <w:numPr>
                <w:ilvl w:val="0"/>
                <w:numId w:val="22"/>
              </w:numPr>
              <w:spacing w:after="0" w:line="276" w:lineRule="auto"/>
              <w:jc w:val="both"/>
              <w:rPr>
                <w:rFonts w:ascii="Times New Roman" w:hAnsi="Times New Roman" w:cs="Times New Roman"/>
                <w:sz w:val="24"/>
                <w:szCs w:val="24"/>
              </w:rPr>
            </w:pPr>
            <w:r w:rsidRPr="005E25CC">
              <w:rPr>
                <w:rFonts w:ascii="Times New Roman" w:hAnsi="Times New Roman" w:cs="Times New Roman"/>
                <w:sz w:val="24"/>
                <w:szCs w:val="24"/>
              </w:rPr>
              <w:t xml:space="preserve">Find out, through qualitative research the perceptions people have about the communication interventions by NEMA  through an </w:t>
            </w:r>
            <w:r w:rsidRPr="005E25CC">
              <w:rPr>
                <w:rFonts w:ascii="Times New Roman" w:hAnsi="Times New Roman" w:cs="Times New Roman"/>
                <w:b/>
                <w:sz w:val="24"/>
                <w:szCs w:val="24"/>
              </w:rPr>
              <w:t>image survey</w:t>
            </w:r>
            <w:r w:rsidRPr="005E25CC">
              <w:rPr>
                <w:rFonts w:ascii="Times New Roman" w:hAnsi="Times New Roman" w:cs="Times New Roman"/>
                <w:sz w:val="24"/>
                <w:szCs w:val="24"/>
              </w:rPr>
              <w:t>;</w:t>
            </w:r>
          </w:p>
          <w:p w:rsidR="00CC34F5" w:rsidRPr="005E25CC" w:rsidRDefault="00CC34F5" w:rsidP="004F0084">
            <w:pPr>
              <w:pStyle w:val="ListParagraph"/>
              <w:numPr>
                <w:ilvl w:val="0"/>
                <w:numId w:val="22"/>
              </w:numPr>
              <w:spacing w:after="0" w:line="276" w:lineRule="auto"/>
              <w:jc w:val="both"/>
              <w:rPr>
                <w:rFonts w:ascii="Times New Roman" w:hAnsi="Times New Roman" w:cs="Times New Roman"/>
                <w:sz w:val="24"/>
                <w:szCs w:val="24"/>
              </w:rPr>
            </w:pPr>
            <w:r w:rsidRPr="005E25CC">
              <w:rPr>
                <w:rFonts w:ascii="Times New Roman" w:hAnsi="Times New Roman" w:cs="Times New Roman"/>
                <w:sz w:val="24"/>
                <w:szCs w:val="24"/>
              </w:rPr>
              <w:t>Assess perceptions of stakeholders regarding leadership, management and accountability in the institution/sector;</w:t>
            </w:r>
          </w:p>
          <w:p w:rsidR="00CC34F5" w:rsidRPr="005E25CC" w:rsidRDefault="00CC34F5" w:rsidP="004F0084">
            <w:pPr>
              <w:pStyle w:val="ListParagraph"/>
              <w:numPr>
                <w:ilvl w:val="0"/>
                <w:numId w:val="22"/>
              </w:numPr>
              <w:spacing w:after="0" w:line="276" w:lineRule="auto"/>
              <w:jc w:val="both"/>
              <w:rPr>
                <w:rFonts w:ascii="Times New Roman" w:hAnsi="Times New Roman" w:cs="Times New Roman"/>
                <w:sz w:val="24"/>
                <w:szCs w:val="24"/>
              </w:rPr>
            </w:pPr>
            <w:r w:rsidRPr="005E25CC">
              <w:rPr>
                <w:rFonts w:ascii="Times New Roman" w:hAnsi="Times New Roman" w:cs="Times New Roman"/>
                <w:sz w:val="24"/>
                <w:szCs w:val="24"/>
              </w:rPr>
              <w:t>Develop a comprehensive communication strategy consistent with NEMA’s policy framework, objectives and mandate;</w:t>
            </w:r>
          </w:p>
          <w:p w:rsidR="00CC34F5" w:rsidRPr="005E25CC" w:rsidRDefault="00CC34F5" w:rsidP="004F0084">
            <w:pPr>
              <w:pStyle w:val="ListParagraph"/>
              <w:numPr>
                <w:ilvl w:val="0"/>
                <w:numId w:val="22"/>
              </w:numPr>
              <w:spacing w:after="0" w:line="276" w:lineRule="auto"/>
              <w:jc w:val="both"/>
              <w:rPr>
                <w:rFonts w:ascii="Times New Roman" w:hAnsi="Times New Roman" w:cs="Times New Roman"/>
                <w:sz w:val="24"/>
                <w:szCs w:val="24"/>
              </w:rPr>
            </w:pPr>
            <w:r w:rsidRPr="005E25CC">
              <w:rPr>
                <w:rFonts w:ascii="Times New Roman" w:hAnsi="Times New Roman" w:cs="Times New Roman"/>
                <w:sz w:val="24"/>
                <w:szCs w:val="24"/>
              </w:rPr>
              <w:t>Develop an effective and elaborate monitoring and evaluation framework for the communication strategy;</w:t>
            </w:r>
          </w:p>
          <w:p w:rsidR="00CC34F5" w:rsidRPr="005E25CC" w:rsidRDefault="00CC34F5" w:rsidP="004F0084">
            <w:pPr>
              <w:pStyle w:val="ListParagraph"/>
              <w:numPr>
                <w:ilvl w:val="0"/>
                <w:numId w:val="22"/>
              </w:numPr>
              <w:spacing w:after="0" w:line="276" w:lineRule="auto"/>
              <w:jc w:val="both"/>
              <w:rPr>
                <w:rFonts w:ascii="Times New Roman" w:hAnsi="Times New Roman" w:cs="Times New Roman"/>
                <w:sz w:val="24"/>
                <w:szCs w:val="24"/>
              </w:rPr>
            </w:pPr>
            <w:r w:rsidRPr="005E25CC">
              <w:rPr>
                <w:rFonts w:ascii="Times New Roman" w:hAnsi="Times New Roman" w:cs="Times New Roman"/>
                <w:sz w:val="24"/>
                <w:szCs w:val="24"/>
              </w:rPr>
              <w:lastRenderedPageBreak/>
              <w:t>Facilitate a validation workshop with key communicators from relevant Government departments;</w:t>
            </w:r>
          </w:p>
          <w:p w:rsidR="00CC34F5" w:rsidRPr="005E25CC" w:rsidRDefault="00CC34F5" w:rsidP="004F0084">
            <w:pPr>
              <w:pStyle w:val="ListParagraph"/>
              <w:numPr>
                <w:ilvl w:val="0"/>
                <w:numId w:val="22"/>
              </w:numPr>
              <w:spacing w:after="0" w:line="276" w:lineRule="auto"/>
              <w:jc w:val="both"/>
              <w:rPr>
                <w:rFonts w:ascii="Times New Roman" w:hAnsi="Times New Roman" w:cs="Times New Roman"/>
                <w:sz w:val="24"/>
                <w:szCs w:val="24"/>
              </w:rPr>
            </w:pPr>
            <w:r w:rsidRPr="005E25CC">
              <w:rPr>
                <w:rFonts w:ascii="Times New Roman" w:hAnsi="Times New Roman" w:cs="Times New Roman"/>
                <w:sz w:val="24"/>
                <w:szCs w:val="24"/>
              </w:rPr>
              <w:t>Recommend immediate, and long term interventions that NEMA can undertake in implementing a communication strategy;</w:t>
            </w:r>
          </w:p>
          <w:p w:rsidR="00CC34F5" w:rsidRPr="005E25CC" w:rsidRDefault="00CC34F5" w:rsidP="004F0084">
            <w:pPr>
              <w:pStyle w:val="ListParagraph"/>
              <w:numPr>
                <w:ilvl w:val="0"/>
                <w:numId w:val="22"/>
              </w:numPr>
              <w:spacing w:after="0" w:line="276" w:lineRule="auto"/>
              <w:jc w:val="both"/>
              <w:rPr>
                <w:rFonts w:ascii="Times New Roman" w:hAnsi="Times New Roman" w:cs="Times New Roman"/>
                <w:sz w:val="24"/>
                <w:szCs w:val="24"/>
              </w:rPr>
            </w:pPr>
            <w:r w:rsidRPr="005E25CC">
              <w:rPr>
                <w:rFonts w:ascii="Times New Roman" w:hAnsi="Times New Roman" w:cs="Times New Roman"/>
                <w:sz w:val="24"/>
                <w:szCs w:val="24"/>
              </w:rPr>
              <w:t>Facilitate a validation workshop for the communication strategy and the associated M&amp; E framework;</w:t>
            </w:r>
          </w:p>
          <w:p w:rsidR="00CC34F5" w:rsidRPr="005E25CC" w:rsidRDefault="00CC34F5" w:rsidP="004F0084">
            <w:pPr>
              <w:pStyle w:val="ListParagraph"/>
              <w:numPr>
                <w:ilvl w:val="0"/>
                <w:numId w:val="22"/>
              </w:numPr>
              <w:spacing w:after="0" w:line="276" w:lineRule="auto"/>
              <w:jc w:val="both"/>
              <w:rPr>
                <w:rFonts w:ascii="Times New Roman" w:hAnsi="Times New Roman" w:cs="Times New Roman"/>
                <w:sz w:val="24"/>
                <w:szCs w:val="24"/>
              </w:rPr>
            </w:pPr>
            <w:r w:rsidRPr="005E25CC">
              <w:rPr>
                <w:rFonts w:ascii="Times New Roman" w:hAnsi="Times New Roman" w:cs="Times New Roman"/>
                <w:sz w:val="24"/>
                <w:szCs w:val="24"/>
              </w:rPr>
              <w:t>Facilitate a workshop to present the draft communication strategy to NEMA management for comments; and</w:t>
            </w:r>
          </w:p>
          <w:p w:rsidR="00CC34F5" w:rsidRPr="005E25CC" w:rsidRDefault="00CC34F5" w:rsidP="004F0084">
            <w:pPr>
              <w:pStyle w:val="ListParagraph"/>
              <w:numPr>
                <w:ilvl w:val="0"/>
                <w:numId w:val="22"/>
              </w:numPr>
              <w:spacing w:after="0" w:line="276" w:lineRule="auto"/>
              <w:jc w:val="both"/>
              <w:rPr>
                <w:rFonts w:ascii="Times New Roman" w:hAnsi="Times New Roman" w:cs="Times New Roman"/>
                <w:sz w:val="24"/>
                <w:szCs w:val="24"/>
              </w:rPr>
            </w:pPr>
            <w:r w:rsidRPr="005E25CC">
              <w:rPr>
                <w:rFonts w:ascii="Times New Roman" w:hAnsi="Times New Roman" w:cs="Times New Roman"/>
                <w:sz w:val="24"/>
                <w:szCs w:val="24"/>
              </w:rPr>
              <w:t>Develop a three-year work plan  for implementing the strategy and provide backstopping services during its piloting stage;</w:t>
            </w:r>
          </w:p>
          <w:p w:rsidR="00CC34F5" w:rsidRPr="005E25CC" w:rsidRDefault="00CC34F5" w:rsidP="004F0084">
            <w:pPr>
              <w:pStyle w:val="ListParagraph"/>
              <w:spacing w:after="0"/>
              <w:jc w:val="both"/>
              <w:rPr>
                <w:rFonts w:ascii="Times New Roman" w:hAnsi="Times New Roman" w:cs="Times New Roman"/>
                <w:sz w:val="24"/>
                <w:szCs w:val="24"/>
              </w:rPr>
            </w:pPr>
          </w:p>
          <w:p w:rsidR="00CC34F5" w:rsidRPr="005E25CC" w:rsidRDefault="00CC34F5" w:rsidP="004F0084">
            <w:pPr>
              <w:pStyle w:val="ListParagraph"/>
              <w:spacing w:after="0"/>
              <w:ind w:left="0"/>
              <w:jc w:val="both"/>
              <w:rPr>
                <w:rFonts w:ascii="Times New Roman" w:hAnsi="Times New Roman" w:cs="Times New Roman"/>
                <w:b/>
                <w:sz w:val="24"/>
                <w:szCs w:val="24"/>
              </w:rPr>
            </w:pPr>
            <w:r w:rsidRPr="005E25CC">
              <w:rPr>
                <w:rFonts w:ascii="Times New Roman" w:hAnsi="Times New Roman" w:cs="Times New Roman"/>
                <w:b/>
                <w:sz w:val="24"/>
                <w:szCs w:val="24"/>
              </w:rPr>
              <w:t>4.2 NEMA tasks</w:t>
            </w:r>
            <w:r w:rsidR="00A32498" w:rsidRPr="005E25CC">
              <w:rPr>
                <w:rFonts w:ascii="Times New Roman" w:hAnsi="Times New Roman" w:cs="Times New Roman"/>
                <w:b/>
                <w:sz w:val="24"/>
                <w:szCs w:val="24"/>
              </w:rPr>
              <w:t xml:space="preserve">: </w:t>
            </w:r>
          </w:p>
          <w:p w:rsidR="00CC34F5" w:rsidRPr="005E25CC" w:rsidRDefault="00CC34F5" w:rsidP="004F0084">
            <w:pPr>
              <w:pStyle w:val="ListParagraph"/>
              <w:spacing w:after="0"/>
              <w:ind w:left="0"/>
              <w:jc w:val="both"/>
              <w:rPr>
                <w:rFonts w:ascii="Times New Roman" w:hAnsi="Times New Roman" w:cs="Times New Roman"/>
                <w:sz w:val="24"/>
                <w:szCs w:val="24"/>
              </w:rPr>
            </w:pPr>
            <w:r w:rsidRPr="005E25CC">
              <w:rPr>
                <w:rFonts w:ascii="Times New Roman" w:hAnsi="Times New Roman" w:cs="Times New Roman"/>
                <w:sz w:val="24"/>
                <w:szCs w:val="24"/>
              </w:rPr>
              <w:t>Provide all relevant reports and documents pertaining to and as required in the assignment. These include;</w:t>
            </w:r>
          </w:p>
          <w:p w:rsidR="00CC34F5" w:rsidRPr="005E25CC" w:rsidRDefault="00CC34F5" w:rsidP="004F0084">
            <w:pPr>
              <w:pStyle w:val="ListParagraph"/>
              <w:numPr>
                <w:ilvl w:val="0"/>
                <w:numId w:val="24"/>
              </w:numPr>
              <w:spacing w:after="0" w:line="276" w:lineRule="auto"/>
              <w:jc w:val="both"/>
              <w:rPr>
                <w:rFonts w:ascii="Times New Roman" w:hAnsi="Times New Roman" w:cs="Times New Roman"/>
                <w:sz w:val="24"/>
                <w:szCs w:val="24"/>
              </w:rPr>
            </w:pPr>
            <w:r w:rsidRPr="005E25CC">
              <w:rPr>
                <w:rFonts w:ascii="Times New Roman" w:hAnsi="Times New Roman" w:cs="Times New Roman"/>
                <w:sz w:val="24"/>
                <w:szCs w:val="24"/>
              </w:rPr>
              <w:t>The Environment Strategic and Investment Plan</w:t>
            </w:r>
          </w:p>
          <w:p w:rsidR="00CC34F5" w:rsidRPr="005E25CC" w:rsidRDefault="00CC34F5" w:rsidP="004F0084">
            <w:pPr>
              <w:pStyle w:val="ListParagraph"/>
              <w:numPr>
                <w:ilvl w:val="0"/>
                <w:numId w:val="24"/>
              </w:numPr>
              <w:spacing w:after="0" w:line="276" w:lineRule="auto"/>
              <w:jc w:val="both"/>
              <w:rPr>
                <w:rFonts w:ascii="Times New Roman" w:hAnsi="Times New Roman" w:cs="Times New Roman"/>
                <w:sz w:val="24"/>
                <w:szCs w:val="24"/>
              </w:rPr>
            </w:pPr>
            <w:r w:rsidRPr="005E25CC">
              <w:rPr>
                <w:rFonts w:ascii="Times New Roman" w:hAnsi="Times New Roman" w:cs="Times New Roman"/>
                <w:sz w:val="24"/>
                <w:szCs w:val="24"/>
              </w:rPr>
              <w:t>Midterm review report</w:t>
            </w:r>
          </w:p>
          <w:p w:rsidR="00CC34F5" w:rsidRPr="005E25CC" w:rsidRDefault="00CC34F5" w:rsidP="004F0084">
            <w:pPr>
              <w:pStyle w:val="ListParagraph"/>
              <w:numPr>
                <w:ilvl w:val="0"/>
                <w:numId w:val="24"/>
              </w:numPr>
              <w:spacing w:after="0" w:line="276" w:lineRule="auto"/>
              <w:jc w:val="both"/>
              <w:rPr>
                <w:rFonts w:ascii="Times New Roman" w:hAnsi="Times New Roman" w:cs="Times New Roman"/>
                <w:sz w:val="24"/>
                <w:szCs w:val="24"/>
              </w:rPr>
            </w:pPr>
            <w:r w:rsidRPr="005E25CC">
              <w:rPr>
                <w:rFonts w:ascii="Times New Roman" w:hAnsi="Times New Roman" w:cs="Times New Roman"/>
                <w:sz w:val="24"/>
                <w:szCs w:val="24"/>
              </w:rPr>
              <w:t>Digital training report</w:t>
            </w:r>
          </w:p>
          <w:p w:rsidR="00CC34F5" w:rsidRPr="005E25CC" w:rsidRDefault="00CC34F5" w:rsidP="004F0084">
            <w:pPr>
              <w:pStyle w:val="ListParagraph"/>
              <w:numPr>
                <w:ilvl w:val="0"/>
                <w:numId w:val="24"/>
              </w:numPr>
              <w:spacing w:after="0" w:line="276" w:lineRule="auto"/>
              <w:jc w:val="both"/>
              <w:rPr>
                <w:rFonts w:ascii="Times New Roman" w:hAnsi="Times New Roman" w:cs="Times New Roman"/>
                <w:sz w:val="24"/>
                <w:szCs w:val="24"/>
              </w:rPr>
            </w:pPr>
            <w:r w:rsidRPr="005E25CC">
              <w:rPr>
                <w:rFonts w:ascii="Times New Roman" w:hAnsi="Times New Roman" w:cs="Times New Roman"/>
                <w:sz w:val="24"/>
                <w:szCs w:val="24"/>
              </w:rPr>
              <w:t>Corporate report</w:t>
            </w:r>
          </w:p>
          <w:p w:rsidR="00CC34F5" w:rsidRPr="005E25CC" w:rsidRDefault="00CC34F5" w:rsidP="004F0084">
            <w:pPr>
              <w:pStyle w:val="ListParagraph"/>
              <w:numPr>
                <w:ilvl w:val="0"/>
                <w:numId w:val="24"/>
              </w:numPr>
              <w:spacing w:after="0" w:line="276" w:lineRule="auto"/>
              <w:jc w:val="both"/>
              <w:rPr>
                <w:rFonts w:ascii="Times New Roman" w:hAnsi="Times New Roman" w:cs="Times New Roman"/>
                <w:sz w:val="24"/>
                <w:szCs w:val="24"/>
              </w:rPr>
            </w:pPr>
            <w:r w:rsidRPr="005E25CC">
              <w:rPr>
                <w:rFonts w:ascii="Times New Roman" w:hAnsi="Times New Roman" w:cs="Times New Roman"/>
                <w:sz w:val="24"/>
                <w:szCs w:val="24"/>
              </w:rPr>
              <w:t>Annual Performance Reports</w:t>
            </w:r>
          </w:p>
          <w:p w:rsidR="00CC34F5" w:rsidRPr="005E25CC" w:rsidRDefault="00CC34F5" w:rsidP="004F0084">
            <w:pPr>
              <w:pStyle w:val="ListParagraph"/>
              <w:numPr>
                <w:ilvl w:val="0"/>
                <w:numId w:val="24"/>
              </w:numPr>
              <w:spacing w:after="0" w:line="276" w:lineRule="auto"/>
              <w:jc w:val="both"/>
              <w:rPr>
                <w:rFonts w:ascii="Times New Roman" w:hAnsi="Times New Roman" w:cs="Times New Roman"/>
                <w:sz w:val="24"/>
                <w:szCs w:val="24"/>
              </w:rPr>
            </w:pPr>
            <w:r w:rsidRPr="005E25CC">
              <w:rPr>
                <w:rFonts w:ascii="Times New Roman" w:hAnsi="Times New Roman" w:cs="Times New Roman"/>
                <w:sz w:val="24"/>
                <w:szCs w:val="24"/>
              </w:rPr>
              <w:t>DSOER</w:t>
            </w:r>
          </w:p>
          <w:p w:rsidR="00CC34F5" w:rsidRPr="005E25CC" w:rsidRDefault="00CC34F5" w:rsidP="004F0084">
            <w:pPr>
              <w:pStyle w:val="ListParagraph"/>
              <w:numPr>
                <w:ilvl w:val="0"/>
                <w:numId w:val="24"/>
              </w:numPr>
              <w:spacing w:after="0" w:line="276" w:lineRule="auto"/>
              <w:jc w:val="both"/>
              <w:rPr>
                <w:rFonts w:ascii="Times New Roman" w:hAnsi="Times New Roman" w:cs="Times New Roman"/>
                <w:sz w:val="24"/>
                <w:szCs w:val="24"/>
              </w:rPr>
            </w:pPr>
            <w:r w:rsidRPr="005E25CC">
              <w:rPr>
                <w:rFonts w:ascii="Times New Roman" w:hAnsi="Times New Roman" w:cs="Times New Roman"/>
                <w:sz w:val="24"/>
                <w:szCs w:val="24"/>
              </w:rPr>
              <w:t>NSOER</w:t>
            </w:r>
          </w:p>
          <w:p w:rsidR="00CC34F5" w:rsidRPr="005E25CC" w:rsidRDefault="00CC34F5" w:rsidP="004F0084">
            <w:pPr>
              <w:pStyle w:val="ListParagraph"/>
              <w:numPr>
                <w:ilvl w:val="0"/>
                <w:numId w:val="24"/>
              </w:numPr>
              <w:spacing w:after="0" w:line="276" w:lineRule="auto"/>
              <w:jc w:val="both"/>
              <w:rPr>
                <w:rFonts w:ascii="Times New Roman" w:hAnsi="Times New Roman" w:cs="Times New Roman"/>
                <w:sz w:val="24"/>
                <w:szCs w:val="24"/>
              </w:rPr>
            </w:pPr>
            <w:r w:rsidRPr="005E25CC">
              <w:rPr>
                <w:rFonts w:ascii="Times New Roman" w:hAnsi="Times New Roman" w:cs="Times New Roman"/>
                <w:sz w:val="24"/>
                <w:szCs w:val="24"/>
              </w:rPr>
              <w:t>Existing communication effort documents</w:t>
            </w:r>
          </w:p>
          <w:p w:rsidR="00CC34F5" w:rsidRPr="005E25CC" w:rsidRDefault="00CC34F5" w:rsidP="004F0084">
            <w:pPr>
              <w:pStyle w:val="ListParagraph"/>
              <w:numPr>
                <w:ilvl w:val="0"/>
                <w:numId w:val="24"/>
              </w:numPr>
              <w:spacing w:after="0" w:line="276" w:lineRule="auto"/>
              <w:jc w:val="both"/>
              <w:rPr>
                <w:rFonts w:ascii="Times New Roman" w:hAnsi="Times New Roman" w:cs="Times New Roman"/>
                <w:sz w:val="24"/>
                <w:szCs w:val="24"/>
              </w:rPr>
            </w:pPr>
            <w:r w:rsidRPr="005E25CC">
              <w:rPr>
                <w:rFonts w:ascii="Times New Roman" w:hAnsi="Times New Roman" w:cs="Times New Roman"/>
                <w:sz w:val="24"/>
                <w:szCs w:val="24"/>
              </w:rPr>
              <w:t>The environment Policy</w:t>
            </w:r>
          </w:p>
          <w:p w:rsidR="00CC34F5" w:rsidRPr="005E25CC" w:rsidRDefault="00CC34F5" w:rsidP="004F0084">
            <w:pPr>
              <w:pStyle w:val="ListParagraph"/>
              <w:numPr>
                <w:ilvl w:val="0"/>
                <w:numId w:val="24"/>
              </w:numPr>
              <w:spacing w:after="0" w:line="276" w:lineRule="auto"/>
              <w:jc w:val="both"/>
              <w:rPr>
                <w:rFonts w:ascii="Times New Roman" w:hAnsi="Times New Roman" w:cs="Times New Roman"/>
                <w:sz w:val="24"/>
                <w:szCs w:val="24"/>
              </w:rPr>
            </w:pPr>
            <w:r w:rsidRPr="005E25CC">
              <w:rPr>
                <w:rFonts w:ascii="Times New Roman" w:hAnsi="Times New Roman" w:cs="Times New Roman"/>
                <w:sz w:val="24"/>
                <w:szCs w:val="24"/>
              </w:rPr>
              <w:t xml:space="preserve">To organize Validation workshop- where the consultant will facilitate. </w:t>
            </w:r>
          </w:p>
          <w:p w:rsidR="00CC34F5" w:rsidRPr="005E25CC" w:rsidRDefault="00CC34F5" w:rsidP="00A32498">
            <w:pPr>
              <w:pStyle w:val="ListParagraph"/>
              <w:numPr>
                <w:ilvl w:val="0"/>
                <w:numId w:val="24"/>
              </w:numPr>
              <w:spacing w:after="0" w:line="276" w:lineRule="auto"/>
              <w:jc w:val="both"/>
              <w:rPr>
                <w:rFonts w:ascii="Times New Roman" w:hAnsi="Times New Roman" w:cs="Times New Roman"/>
                <w:sz w:val="24"/>
                <w:szCs w:val="24"/>
              </w:rPr>
            </w:pPr>
            <w:r w:rsidRPr="005E25CC">
              <w:rPr>
                <w:rFonts w:ascii="Times New Roman" w:hAnsi="Times New Roman" w:cs="Times New Roman"/>
                <w:sz w:val="24"/>
                <w:szCs w:val="24"/>
              </w:rPr>
              <w:t>etc</w:t>
            </w:r>
          </w:p>
          <w:p w:rsidR="00A32498" w:rsidRPr="005E25CC" w:rsidRDefault="00A32498" w:rsidP="00A32498">
            <w:pPr>
              <w:pStyle w:val="ListParagraph"/>
              <w:spacing w:after="0" w:line="276" w:lineRule="auto"/>
              <w:jc w:val="both"/>
              <w:rPr>
                <w:rFonts w:ascii="Times New Roman" w:hAnsi="Times New Roman" w:cs="Times New Roman"/>
                <w:sz w:val="24"/>
                <w:szCs w:val="24"/>
              </w:rPr>
            </w:pPr>
          </w:p>
          <w:p w:rsidR="00CC34F5" w:rsidRPr="005E25CC" w:rsidRDefault="00CC34F5" w:rsidP="004F0084">
            <w:pPr>
              <w:pStyle w:val="ListParagraph"/>
              <w:spacing w:after="0"/>
              <w:ind w:left="0"/>
              <w:jc w:val="both"/>
              <w:rPr>
                <w:rFonts w:ascii="Times New Roman" w:hAnsi="Times New Roman" w:cs="Times New Roman"/>
                <w:b/>
                <w:sz w:val="24"/>
                <w:szCs w:val="24"/>
              </w:rPr>
            </w:pPr>
            <w:r w:rsidRPr="005E25CC">
              <w:rPr>
                <w:rFonts w:ascii="Times New Roman" w:hAnsi="Times New Roman" w:cs="Times New Roman"/>
                <w:b/>
                <w:sz w:val="24"/>
                <w:szCs w:val="24"/>
              </w:rPr>
              <w:t xml:space="preserve">4.3 </w:t>
            </w:r>
            <w:r w:rsidR="005E25CC" w:rsidRPr="005E25CC">
              <w:rPr>
                <w:rFonts w:ascii="Times New Roman" w:hAnsi="Times New Roman" w:cs="Times New Roman"/>
                <w:b/>
                <w:sz w:val="24"/>
                <w:szCs w:val="24"/>
              </w:rPr>
              <w:t xml:space="preserve">Deliverables </w:t>
            </w:r>
          </w:p>
          <w:p w:rsidR="00CC34F5" w:rsidRPr="005E25CC" w:rsidRDefault="00CC34F5" w:rsidP="004F0084">
            <w:pPr>
              <w:pStyle w:val="ListParagraph"/>
              <w:numPr>
                <w:ilvl w:val="0"/>
                <w:numId w:val="23"/>
              </w:numPr>
              <w:spacing w:after="0" w:line="276" w:lineRule="auto"/>
              <w:jc w:val="both"/>
              <w:rPr>
                <w:rFonts w:ascii="Times New Roman" w:hAnsi="Times New Roman" w:cs="Times New Roman"/>
                <w:sz w:val="24"/>
                <w:szCs w:val="24"/>
              </w:rPr>
            </w:pPr>
            <w:r w:rsidRPr="005E25CC">
              <w:rPr>
                <w:rFonts w:ascii="Times New Roman" w:hAnsi="Times New Roman" w:cs="Times New Roman"/>
                <w:sz w:val="24"/>
                <w:szCs w:val="24"/>
              </w:rPr>
              <w:t xml:space="preserve">Image audit and survey results </w:t>
            </w:r>
          </w:p>
          <w:p w:rsidR="00CC34F5" w:rsidRPr="005E25CC" w:rsidRDefault="00CC34F5" w:rsidP="004F0084">
            <w:pPr>
              <w:pStyle w:val="ListParagraph"/>
              <w:numPr>
                <w:ilvl w:val="0"/>
                <w:numId w:val="23"/>
              </w:numPr>
              <w:spacing w:after="0" w:line="276" w:lineRule="auto"/>
              <w:jc w:val="both"/>
              <w:rPr>
                <w:rFonts w:ascii="Times New Roman" w:hAnsi="Times New Roman" w:cs="Times New Roman"/>
                <w:sz w:val="24"/>
                <w:szCs w:val="24"/>
              </w:rPr>
            </w:pPr>
            <w:r w:rsidRPr="005E25CC">
              <w:rPr>
                <w:rFonts w:ascii="Times New Roman" w:hAnsi="Times New Roman" w:cs="Times New Roman"/>
                <w:sz w:val="24"/>
                <w:szCs w:val="24"/>
              </w:rPr>
              <w:t xml:space="preserve">Digital interventions and long term strategies   </w:t>
            </w:r>
          </w:p>
          <w:p w:rsidR="00CC34F5" w:rsidRPr="005E25CC" w:rsidRDefault="00CC34F5" w:rsidP="004F0084">
            <w:pPr>
              <w:pStyle w:val="ListParagraph"/>
              <w:numPr>
                <w:ilvl w:val="0"/>
                <w:numId w:val="23"/>
              </w:numPr>
              <w:spacing w:after="0" w:line="276" w:lineRule="auto"/>
              <w:jc w:val="both"/>
              <w:rPr>
                <w:rFonts w:ascii="Times New Roman" w:hAnsi="Times New Roman" w:cs="Times New Roman"/>
                <w:sz w:val="24"/>
                <w:szCs w:val="24"/>
              </w:rPr>
            </w:pPr>
            <w:r w:rsidRPr="005E25CC">
              <w:rPr>
                <w:rFonts w:ascii="Times New Roman" w:hAnsi="Times New Roman" w:cs="Times New Roman"/>
                <w:sz w:val="24"/>
                <w:szCs w:val="24"/>
              </w:rPr>
              <w:t>Customer care interventions and long term strategies</w:t>
            </w:r>
          </w:p>
          <w:p w:rsidR="00CC34F5" w:rsidRPr="005E25CC" w:rsidRDefault="00CC34F5" w:rsidP="004F0084">
            <w:pPr>
              <w:pStyle w:val="ListParagraph"/>
              <w:numPr>
                <w:ilvl w:val="0"/>
                <w:numId w:val="23"/>
              </w:numPr>
              <w:spacing w:after="0" w:line="276" w:lineRule="auto"/>
              <w:jc w:val="both"/>
              <w:rPr>
                <w:rFonts w:ascii="Times New Roman" w:hAnsi="Times New Roman" w:cs="Times New Roman"/>
                <w:sz w:val="24"/>
                <w:szCs w:val="24"/>
              </w:rPr>
            </w:pPr>
            <w:r w:rsidRPr="005E25CC">
              <w:rPr>
                <w:rFonts w:ascii="Times New Roman" w:hAnsi="Times New Roman" w:cs="Times New Roman"/>
                <w:sz w:val="24"/>
                <w:szCs w:val="24"/>
              </w:rPr>
              <w:t>A tool for periodic media monitoring and Evaluation</w:t>
            </w:r>
          </w:p>
          <w:p w:rsidR="00CC34F5" w:rsidRPr="005E25CC" w:rsidRDefault="00CC34F5" w:rsidP="004F0084">
            <w:pPr>
              <w:pStyle w:val="ListParagraph"/>
              <w:numPr>
                <w:ilvl w:val="0"/>
                <w:numId w:val="23"/>
              </w:numPr>
              <w:spacing w:after="0" w:line="276" w:lineRule="auto"/>
              <w:jc w:val="both"/>
              <w:rPr>
                <w:rFonts w:ascii="Times New Roman" w:hAnsi="Times New Roman" w:cs="Times New Roman"/>
                <w:sz w:val="24"/>
                <w:szCs w:val="24"/>
              </w:rPr>
            </w:pPr>
            <w:r w:rsidRPr="005E25CC">
              <w:rPr>
                <w:rFonts w:ascii="Times New Roman" w:hAnsi="Times New Roman" w:cs="Times New Roman"/>
                <w:sz w:val="24"/>
                <w:szCs w:val="24"/>
              </w:rPr>
              <w:t xml:space="preserve">Final printed copy of Communication Strategy with a three-year work plan, budget, indicators and expected benefits </w:t>
            </w:r>
          </w:p>
          <w:p w:rsidR="00CC34F5" w:rsidRPr="005E25CC" w:rsidRDefault="00CC34F5" w:rsidP="004F0084">
            <w:pPr>
              <w:pStyle w:val="ListParagraph"/>
              <w:numPr>
                <w:ilvl w:val="0"/>
                <w:numId w:val="23"/>
              </w:numPr>
              <w:spacing w:after="0" w:line="276" w:lineRule="auto"/>
              <w:jc w:val="both"/>
              <w:rPr>
                <w:rFonts w:ascii="Times New Roman" w:hAnsi="Times New Roman" w:cs="Times New Roman"/>
                <w:sz w:val="24"/>
                <w:szCs w:val="24"/>
              </w:rPr>
            </w:pPr>
            <w:r w:rsidRPr="005E25CC">
              <w:rPr>
                <w:rFonts w:ascii="Times New Roman" w:hAnsi="Times New Roman" w:cs="Times New Roman"/>
                <w:sz w:val="24"/>
                <w:szCs w:val="24"/>
              </w:rPr>
              <w:t xml:space="preserve">Action plan for implementing and operationalization of the strategy </w:t>
            </w:r>
          </w:p>
          <w:p w:rsidR="00CC34F5" w:rsidRPr="005E25CC" w:rsidRDefault="00CC34F5" w:rsidP="004F0084">
            <w:pPr>
              <w:numPr>
                <w:ilvl w:val="0"/>
                <w:numId w:val="23"/>
              </w:numPr>
              <w:spacing w:after="0" w:line="240" w:lineRule="auto"/>
              <w:rPr>
                <w:rFonts w:ascii="Times New Roman" w:hAnsi="Times New Roman" w:cs="Times New Roman"/>
              </w:rPr>
            </w:pPr>
            <w:r w:rsidRPr="005E25CC">
              <w:rPr>
                <w:rFonts w:ascii="Times New Roman" w:hAnsi="Times New Roman" w:cs="Times New Roman"/>
              </w:rPr>
              <w:t>An overall M&amp;E plan for the strategy</w:t>
            </w:r>
          </w:p>
          <w:p w:rsidR="00CC34F5" w:rsidRPr="005E25CC" w:rsidRDefault="00A32498" w:rsidP="00A32498">
            <w:pPr>
              <w:pStyle w:val="ListParagraph"/>
              <w:spacing w:after="0"/>
              <w:jc w:val="both"/>
              <w:rPr>
                <w:rFonts w:ascii="Times New Roman" w:hAnsi="Times New Roman" w:cs="Times New Roman"/>
                <w:sz w:val="24"/>
                <w:szCs w:val="24"/>
              </w:rPr>
            </w:pPr>
            <w:r w:rsidRPr="005E25CC">
              <w:rPr>
                <w:rFonts w:ascii="Times New Roman" w:hAnsi="Times New Roman" w:cs="Times New Roman"/>
                <w:sz w:val="24"/>
                <w:szCs w:val="24"/>
              </w:rPr>
              <w:t xml:space="preserve"> </w:t>
            </w:r>
          </w:p>
          <w:p w:rsidR="00CC34F5" w:rsidRPr="005E25CC" w:rsidRDefault="00CC34F5" w:rsidP="004F0084">
            <w:pPr>
              <w:pStyle w:val="ListParagraph"/>
              <w:spacing w:after="0"/>
              <w:ind w:left="0"/>
              <w:jc w:val="both"/>
              <w:rPr>
                <w:rFonts w:ascii="Times New Roman" w:hAnsi="Times New Roman" w:cs="Times New Roman"/>
                <w:b/>
                <w:sz w:val="24"/>
                <w:szCs w:val="24"/>
              </w:rPr>
            </w:pPr>
            <w:r w:rsidRPr="005E25CC">
              <w:rPr>
                <w:rFonts w:ascii="Times New Roman" w:hAnsi="Times New Roman" w:cs="Times New Roman"/>
                <w:b/>
                <w:sz w:val="24"/>
                <w:szCs w:val="24"/>
              </w:rPr>
              <w:t>5.1 Duration</w:t>
            </w:r>
          </w:p>
          <w:p w:rsidR="00CC34F5" w:rsidRPr="005E25CC" w:rsidRDefault="00CC34F5" w:rsidP="004F0084">
            <w:pPr>
              <w:pStyle w:val="ListParagraph"/>
              <w:spacing w:after="0"/>
              <w:ind w:left="0"/>
              <w:jc w:val="both"/>
              <w:rPr>
                <w:rFonts w:ascii="Times New Roman" w:hAnsi="Times New Roman" w:cs="Times New Roman"/>
                <w:sz w:val="24"/>
                <w:szCs w:val="24"/>
              </w:rPr>
            </w:pPr>
            <w:r w:rsidRPr="005E25CC">
              <w:rPr>
                <w:rFonts w:ascii="Times New Roman" w:hAnsi="Times New Roman" w:cs="Times New Roman"/>
                <w:sz w:val="24"/>
                <w:szCs w:val="24"/>
              </w:rPr>
              <w:t xml:space="preserve">The assignment will be undertaken and completed within 60 working days. </w:t>
            </w:r>
          </w:p>
          <w:p w:rsidR="00CC34F5" w:rsidRPr="002D134F" w:rsidRDefault="00A32498" w:rsidP="004F0084">
            <w:pPr>
              <w:pStyle w:val="ListParagraph"/>
              <w:spacing w:after="0"/>
              <w:ind w:left="0"/>
              <w:jc w:val="both"/>
              <w:rPr>
                <w:rFonts w:ascii="Times New Roman" w:hAnsi="Times New Roman" w:cs="Times New Roman"/>
                <w:b/>
                <w:sz w:val="24"/>
                <w:szCs w:val="24"/>
              </w:rPr>
            </w:pPr>
            <w:r w:rsidRPr="005E25CC">
              <w:rPr>
                <w:rFonts w:ascii="Times New Roman" w:hAnsi="Times New Roman" w:cs="Times New Roman"/>
                <w:b/>
                <w:sz w:val="24"/>
                <w:szCs w:val="24"/>
              </w:rPr>
              <w:lastRenderedPageBreak/>
              <w:t>6.</w:t>
            </w:r>
            <w:r w:rsidR="00CC34F5" w:rsidRPr="005E25CC">
              <w:rPr>
                <w:rFonts w:ascii="Times New Roman" w:hAnsi="Times New Roman" w:cs="Times New Roman"/>
                <w:b/>
                <w:sz w:val="24"/>
                <w:szCs w:val="24"/>
              </w:rPr>
              <w:t xml:space="preserve"> </w:t>
            </w:r>
            <w:r w:rsidR="002D134F">
              <w:rPr>
                <w:rFonts w:ascii="Times New Roman" w:hAnsi="Times New Roman" w:cs="Times New Roman"/>
                <w:b/>
                <w:sz w:val="24"/>
                <w:szCs w:val="24"/>
              </w:rPr>
              <w:t xml:space="preserve">Qualifications of Consultants </w:t>
            </w:r>
          </w:p>
          <w:p w:rsidR="00CC34F5" w:rsidRPr="005E25CC" w:rsidRDefault="00CC34F5" w:rsidP="004F0084">
            <w:pPr>
              <w:pStyle w:val="ListParagraph"/>
              <w:spacing w:after="0"/>
              <w:ind w:left="0"/>
              <w:jc w:val="both"/>
              <w:rPr>
                <w:rFonts w:ascii="Times New Roman" w:hAnsi="Times New Roman" w:cs="Times New Roman"/>
                <w:sz w:val="24"/>
                <w:szCs w:val="24"/>
              </w:rPr>
            </w:pPr>
            <w:r w:rsidRPr="005E25CC">
              <w:rPr>
                <w:rFonts w:ascii="Times New Roman" w:hAnsi="Times New Roman" w:cs="Times New Roman"/>
                <w:sz w:val="24"/>
                <w:szCs w:val="24"/>
              </w:rPr>
              <w:t xml:space="preserve"> Firms wishing</w:t>
            </w:r>
            <w:r w:rsidRPr="005E25CC">
              <w:rPr>
                <w:rFonts w:ascii="Times New Roman" w:hAnsi="Times New Roman" w:cs="Times New Roman"/>
                <w:b/>
                <w:sz w:val="24"/>
                <w:szCs w:val="24"/>
              </w:rPr>
              <w:t xml:space="preserve"> </w:t>
            </w:r>
            <w:r w:rsidRPr="005E25CC">
              <w:rPr>
                <w:rFonts w:ascii="Times New Roman" w:hAnsi="Times New Roman" w:cs="Times New Roman"/>
                <w:sz w:val="24"/>
                <w:szCs w:val="24"/>
              </w:rPr>
              <w:t>to undertake the assignment should have evidence of the following:</w:t>
            </w:r>
          </w:p>
          <w:p w:rsidR="00CC34F5" w:rsidRPr="005E25CC" w:rsidRDefault="00CC34F5" w:rsidP="004F0084">
            <w:pPr>
              <w:pStyle w:val="ListParagraph"/>
              <w:numPr>
                <w:ilvl w:val="0"/>
                <w:numId w:val="15"/>
              </w:numPr>
              <w:spacing w:after="0" w:line="276" w:lineRule="auto"/>
              <w:jc w:val="both"/>
              <w:rPr>
                <w:rFonts w:ascii="Times New Roman" w:hAnsi="Times New Roman" w:cs="Times New Roman"/>
                <w:sz w:val="24"/>
                <w:szCs w:val="24"/>
              </w:rPr>
            </w:pPr>
            <w:r w:rsidRPr="005E25CC">
              <w:rPr>
                <w:rFonts w:ascii="Times New Roman" w:hAnsi="Times New Roman" w:cs="Times New Roman"/>
                <w:sz w:val="24"/>
                <w:szCs w:val="24"/>
              </w:rPr>
              <w:t xml:space="preserve">Legal existence in Uganda for at least the last </w:t>
            </w:r>
            <w:r w:rsidR="00F46B1E">
              <w:rPr>
                <w:rFonts w:ascii="Times New Roman" w:hAnsi="Times New Roman" w:cs="Times New Roman"/>
                <w:sz w:val="24"/>
                <w:szCs w:val="24"/>
              </w:rPr>
              <w:t>05</w:t>
            </w:r>
            <w:r w:rsidRPr="005E25CC">
              <w:rPr>
                <w:rFonts w:ascii="Times New Roman" w:hAnsi="Times New Roman" w:cs="Times New Roman"/>
                <w:sz w:val="24"/>
                <w:szCs w:val="24"/>
              </w:rPr>
              <w:t xml:space="preserve"> years;</w:t>
            </w:r>
          </w:p>
          <w:p w:rsidR="00CC34F5" w:rsidRPr="005E25CC" w:rsidRDefault="00CC34F5" w:rsidP="004F0084">
            <w:pPr>
              <w:pStyle w:val="ListParagraph"/>
              <w:numPr>
                <w:ilvl w:val="0"/>
                <w:numId w:val="15"/>
              </w:numPr>
              <w:spacing w:after="0" w:line="276" w:lineRule="auto"/>
              <w:jc w:val="both"/>
              <w:rPr>
                <w:rFonts w:ascii="Times New Roman" w:hAnsi="Times New Roman" w:cs="Times New Roman"/>
                <w:sz w:val="24"/>
                <w:szCs w:val="24"/>
              </w:rPr>
            </w:pPr>
            <w:r w:rsidRPr="005E25CC">
              <w:rPr>
                <w:rFonts w:ascii="Times New Roman" w:hAnsi="Times New Roman" w:cs="Times New Roman"/>
                <w:sz w:val="24"/>
                <w:szCs w:val="24"/>
              </w:rPr>
              <w:t>Should have undertaken at least three government ministries/departments/agencies projects relating to communication; and</w:t>
            </w:r>
          </w:p>
          <w:p w:rsidR="00CC34F5" w:rsidRPr="005E25CC" w:rsidRDefault="00CC34F5" w:rsidP="004F0084">
            <w:pPr>
              <w:pStyle w:val="ListParagraph"/>
              <w:numPr>
                <w:ilvl w:val="0"/>
                <w:numId w:val="15"/>
              </w:numPr>
              <w:spacing w:after="0" w:line="276" w:lineRule="auto"/>
              <w:jc w:val="both"/>
              <w:rPr>
                <w:rFonts w:ascii="Times New Roman" w:hAnsi="Times New Roman" w:cs="Times New Roman"/>
                <w:sz w:val="24"/>
                <w:szCs w:val="24"/>
              </w:rPr>
            </w:pPr>
            <w:r w:rsidRPr="005E25CC">
              <w:rPr>
                <w:rFonts w:ascii="Times New Roman" w:hAnsi="Times New Roman" w:cs="Times New Roman"/>
                <w:sz w:val="24"/>
                <w:szCs w:val="24"/>
              </w:rPr>
              <w:t>Should have established offices in Uganda</w:t>
            </w:r>
          </w:p>
          <w:p w:rsidR="00CC34F5" w:rsidRPr="005E25CC" w:rsidRDefault="00CC34F5" w:rsidP="004F0084">
            <w:pPr>
              <w:pStyle w:val="ListParagraph"/>
              <w:numPr>
                <w:ilvl w:val="0"/>
                <w:numId w:val="15"/>
              </w:numPr>
              <w:spacing w:after="0" w:line="276" w:lineRule="auto"/>
              <w:jc w:val="both"/>
              <w:rPr>
                <w:rFonts w:ascii="Times New Roman" w:hAnsi="Times New Roman" w:cs="Times New Roman"/>
                <w:sz w:val="24"/>
                <w:szCs w:val="24"/>
              </w:rPr>
            </w:pPr>
            <w:r w:rsidRPr="005E25CC">
              <w:rPr>
                <w:rFonts w:ascii="Times New Roman" w:hAnsi="Times New Roman" w:cs="Times New Roman"/>
                <w:sz w:val="24"/>
                <w:szCs w:val="24"/>
              </w:rPr>
              <w:t xml:space="preserve">Possess all round skills in the communications field </w:t>
            </w:r>
            <w:r w:rsidR="005E25CC">
              <w:rPr>
                <w:rFonts w:ascii="Times New Roman" w:hAnsi="Times New Roman" w:cs="Times New Roman"/>
                <w:sz w:val="24"/>
                <w:szCs w:val="24"/>
              </w:rPr>
              <w:t>their</w:t>
            </w:r>
            <w:r w:rsidRPr="005E25CC">
              <w:rPr>
                <w:rFonts w:ascii="Times New Roman" w:hAnsi="Times New Roman" w:cs="Times New Roman"/>
                <w:sz w:val="24"/>
                <w:szCs w:val="24"/>
              </w:rPr>
              <w:t xml:space="preserve"> digital communication, customer care, outreach, Public Relations, </w:t>
            </w:r>
          </w:p>
          <w:p w:rsidR="00CC34F5" w:rsidRPr="00A32498" w:rsidRDefault="00CC34F5" w:rsidP="00A32498">
            <w:pPr>
              <w:spacing w:after="0" w:line="276" w:lineRule="auto"/>
              <w:jc w:val="both"/>
              <w:rPr>
                <w:rFonts w:ascii="Times New Roman" w:eastAsia="Times New Roman" w:hAnsi="Times New Roman" w:cs="Times New Roman"/>
                <w:i/>
                <w:iCs/>
                <w:sz w:val="24"/>
                <w:szCs w:val="20"/>
                <w:lang w:val="en-GB" w:eastAsia="en-GB"/>
              </w:rPr>
            </w:pPr>
          </w:p>
        </w:tc>
      </w:tr>
      <w:tr w:rsidR="008A7771" w:rsidRPr="00D56CF1" w:rsidTr="005E25CC">
        <w:trPr>
          <w:trHeight w:val="1102"/>
        </w:trPr>
        <w:tc>
          <w:tcPr>
            <w:tcW w:w="9242" w:type="dxa"/>
          </w:tcPr>
          <w:p w:rsidR="008A7771" w:rsidRPr="005E25CC" w:rsidRDefault="005E25CC" w:rsidP="00392FF3">
            <w:pPr>
              <w:autoSpaceDE w:val="0"/>
              <w:autoSpaceDN w:val="0"/>
              <w:adjustRightInd w:val="0"/>
              <w:spacing w:after="0" w:line="240" w:lineRule="auto"/>
              <w:jc w:val="both"/>
              <w:rPr>
                <w:rFonts w:ascii="Times New Roman" w:hAnsi="Times New Roman" w:cs="Times New Roman"/>
                <w:b/>
                <w:bCs/>
                <w:sz w:val="24"/>
                <w:szCs w:val="24"/>
              </w:rPr>
            </w:pPr>
            <w:r w:rsidRPr="005E25CC">
              <w:rPr>
                <w:rFonts w:ascii="Times New Roman" w:hAnsi="Times New Roman" w:cs="Times New Roman"/>
                <w:b/>
                <w:bCs/>
                <w:sz w:val="24"/>
                <w:szCs w:val="24"/>
              </w:rPr>
              <w:lastRenderedPageBreak/>
              <w:t xml:space="preserve">Detailed Technical Requirements for the </w:t>
            </w:r>
            <w:r>
              <w:rPr>
                <w:rFonts w:ascii="Times New Roman" w:hAnsi="Times New Roman" w:cs="Times New Roman"/>
                <w:b/>
                <w:bCs/>
                <w:sz w:val="24"/>
                <w:szCs w:val="24"/>
              </w:rPr>
              <w:t>assignment</w:t>
            </w:r>
            <w:r w:rsidRPr="005E25CC">
              <w:rPr>
                <w:rFonts w:ascii="Times New Roman" w:hAnsi="Times New Roman" w:cs="Times New Roman"/>
                <w:b/>
                <w:bCs/>
                <w:sz w:val="24"/>
                <w:szCs w:val="24"/>
              </w:rPr>
              <w:t xml:space="preserve"> will be provided to providers who shall be shortlisted from this EOI exercise. For the EOI, providers are expected to demonstrate ability to provide Consultancy Services </w:t>
            </w:r>
            <w:r w:rsidR="00392FF3">
              <w:rPr>
                <w:rFonts w:ascii="Times New Roman" w:hAnsi="Times New Roman" w:cs="Times New Roman"/>
                <w:b/>
                <w:bCs/>
                <w:sz w:val="24"/>
                <w:szCs w:val="24"/>
              </w:rPr>
              <w:t>for the</w:t>
            </w:r>
            <w:r w:rsidRPr="005E25CC">
              <w:rPr>
                <w:rFonts w:ascii="Times New Roman" w:hAnsi="Times New Roman" w:cs="Times New Roman"/>
                <w:b/>
                <w:bCs/>
                <w:sz w:val="24"/>
                <w:szCs w:val="24"/>
              </w:rPr>
              <w:t xml:space="preserve"> review and update </w:t>
            </w:r>
            <w:r w:rsidR="00392FF3">
              <w:rPr>
                <w:rFonts w:ascii="Times New Roman" w:hAnsi="Times New Roman" w:cs="Times New Roman"/>
                <w:b/>
                <w:bCs/>
                <w:sz w:val="24"/>
                <w:szCs w:val="24"/>
              </w:rPr>
              <w:t>of</w:t>
            </w:r>
            <w:r w:rsidRPr="005E25CC">
              <w:rPr>
                <w:rFonts w:ascii="Times New Roman" w:hAnsi="Times New Roman" w:cs="Times New Roman"/>
                <w:b/>
                <w:bCs/>
                <w:sz w:val="24"/>
                <w:szCs w:val="24"/>
              </w:rPr>
              <w:t xml:space="preserve"> NEMA</w:t>
            </w:r>
            <w:r w:rsidR="00392FF3">
              <w:rPr>
                <w:rFonts w:ascii="Times New Roman" w:hAnsi="Times New Roman" w:cs="Times New Roman"/>
                <w:b/>
                <w:bCs/>
                <w:sz w:val="24"/>
                <w:szCs w:val="24"/>
              </w:rPr>
              <w:t>’s</w:t>
            </w:r>
            <w:r w:rsidRPr="005E25CC">
              <w:rPr>
                <w:rFonts w:ascii="Times New Roman" w:hAnsi="Times New Roman" w:cs="Times New Roman"/>
                <w:b/>
                <w:bCs/>
                <w:sz w:val="24"/>
                <w:szCs w:val="24"/>
              </w:rPr>
              <w:t xml:space="preserve"> Communication Strategy by submitting proof of having done such </w:t>
            </w:r>
            <w:r w:rsidR="00392FF3">
              <w:rPr>
                <w:rFonts w:ascii="Times New Roman" w:hAnsi="Times New Roman" w:cs="Times New Roman"/>
                <w:b/>
                <w:bCs/>
                <w:sz w:val="24"/>
                <w:szCs w:val="24"/>
              </w:rPr>
              <w:t xml:space="preserve">similar </w:t>
            </w:r>
            <w:r w:rsidRPr="005E25CC">
              <w:rPr>
                <w:rFonts w:ascii="Times New Roman" w:hAnsi="Times New Roman" w:cs="Times New Roman"/>
                <w:b/>
                <w:bCs/>
                <w:sz w:val="24"/>
                <w:szCs w:val="24"/>
              </w:rPr>
              <w:t>work for other entities and the extent/scope of those completed assignments.</w:t>
            </w:r>
          </w:p>
        </w:tc>
      </w:tr>
      <w:bookmarkEnd w:id="0"/>
    </w:tbl>
    <w:p w:rsidR="008A7771" w:rsidRPr="00D56CF1" w:rsidRDefault="008A7771" w:rsidP="008A77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GB" w:eastAsia="en-GB"/>
        </w:rPr>
      </w:pPr>
    </w:p>
    <w:sectPr w:rsidR="008A7771" w:rsidRPr="00D56CF1" w:rsidSect="00020FD5">
      <w:headerReference w:type="default" r:id="rId11"/>
      <w:footerReference w:type="default" r:id="rId12"/>
      <w:pgSz w:w="11909" w:h="16834" w:code="9"/>
      <w:pgMar w:top="1418" w:right="1361" w:bottom="1418" w:left="1701" w:header="567"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2E0" w:rsidRDefault="00E702E0" w:rsidP="00725B2F">
      <w:pPr>
        <w:spacing w:after="0" w:line="240" w:lineRule="auto"/>
      </w:pPr>
      <w:r>
        <w:separator/>
      </w:r>
    </w:p>
  </w:endnote>
  <w:endnote w:type="continuationSeparator" w:id="0">
    <w:p w:rsidR="00E702E0" w:rsidRDefault="00E702E0" w:rsidP="00725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972189"/>
      <w:docPartObj>
        <w:docPartGallery w:val="Page Numbers (Bottom of Page)"/>
        <w:docPartUnique/>
      </w:docPartObj>
    </w:sdtPr>
    <w:sdtEndPr/>
    <w:sdtContent>
      <w:sdt>
        <w:sdtPr>
          <w:id w:val="-1769616900"/>
          <w:docPartObj>
            <w:docPartGallery w:val="Page Numbers (Top of Page)"/>
            <w:docPartUnique/>
          </w:docPartObj>
        </w:sdtPr>
        <w:sdtEndPr/>
        <w:sdtContent>
          <w:p w:rsidR="00CC34F5" w:rsidRDefault="00CC34F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46310">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46310">
              <w:rPr>
                <w:b/>
                <w:bCs/>
                <w:noProof/>
              </w:rPr>
              <w:t>8</w:t>
            </w:r>
            <w:r>
              <w:rPr>
                <w:b/>
                <w:bCs/>
                <w:sz w:val="24"/>
                <w:szCs w:val="24"/>
              </w:rPr>
              <w:fldChar w:fldCharType="end"/>
            </w:r>
          </w:p>
        </w:sdtContent>
      </w:sdt>
    </w:sdtContent>
  </w:sdt>
  <w:p w:rsidR="00CC34F5" w:rsidRDefault="00CC34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2E0" w:rsidRDefault="00E702E0" w:rsidP="00725B2F">
      <w:pPr>
        <w:spacing w:after="0" w:line="240" w:lineRule="auto"/>
      </w:pPr>
      <w:r>
        <w:separator/>
      </w:r>
    </w:p>
  </w:footnote>
  <w:footnote w:type="continuationSeparator" w:id="0">
    <w:p w:rsidR="00E702E0" w:rsidRDefault="00E702E0" w:rsidP="00725B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B2F" w:rsidRPr="00D56CF1" w:rsidRDefault="00725B2F" w:rsidP="00725B2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val="en-GB" w:eastAsia="en-GB"/>
      </w:rPr>
    </w:pPr>
    <w:r w:rsidRPr="00D56CF1">
      <w:rPr>
        <w:rFonts w:ascii="Times New Roman" w:eastAsia="Times New Roman" w:hAnsi="Times New Roman" w:cs="Times New Roman"/>
        <w:sz w:val="24"/>
        <w:szCs w:val="20"/>
        <w:lang w:val="en-GB" w:eastAsia="en-GB"/>
      </w:rPr>
      <w:object w:dxaOrig="2174" w:dyaOrig="1411">
        <v:rect id="rectole0000000000" o:spid="_x0000_i1025" style="width:160.5pt;height:84.75pt" o:ole="" o:preferrelative="t" stroked="f">
          <v:imagedata r:id="rId1" o:title=""/>
        </v:rect>
        <o:OLEObject Type="Embed" ProgID="StaticMetafile" ShapeID="rectole0000000000" DrawAspect="Content" ObjectID="_1641280931" r:id="rId2"/>
      </w:object>
    </w:r>
  </w:p>
  <w:p w:rsidR="00725B2F" w:rsidRPr="00D56CF1" w:rsidRDefault="00725B2F" w:rsidP="00725B2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val="en-GB" w:eastAsia="en-GB"/>
      </w:rPr>
    </w:pPr>
  </w:p>
  <w:p w:rsidR="00725B2F" w:rsidRPr="00D56CF1" w:rsidRDefault="00725B2F" w:rsidP="00725B2F">
    <w:pPr>
      <w:overflowPunct w:val="0"/>
      <w:autoSpaceDE w:val="0"/>
      <w:autoSpaceDN w:val="0"/>
      <w:adjustRightInd w:val="0"/>
      <w:spacing w:after="0" w:line="240" w:lineRule="auto"/>
      <w:ind w:right="-185"/>
      <w:jc w:val="center"/>
      <w:textAlignment w:val="baseline"/>
      <w:rPr>
        <w:rFonts w:ascii="Times New Roman Bold" w:eastAsia="Times New Roman" w:hAnsi="Times New Roman Bold" w:cs="Times New Roman"/>
        <w:b/>
        <w:bCs/>
        <w:sz w:val="28"/>
        <w:szCs w:val="28"/>
        <w:lang w:val="en-GB" w:eastAsia="en-GB"/>
      </w:rPr>
    </w:pPr>
    <w:r w:rsidRPr="00D56CF1">
      <w:rPr>
        <w:rFonts w:ascii="Times New Roman" w:eastAsia="Times New Roman" w:hAnsi="Times New Roman" w:cs="Times New Roman"/>
        <w:sz w:val="24"/>
        <w:szCs w:val="20"/>
        <w:lang w:val="en-GB" w:eastAsia="en-GB"/>
      </w:rPr>
      <w:tab/>
    </w:r>
    <w:r w:rsidRPr="00D56CF1">
      <w:rPr>
        <w:rFonts w:ascii="Times New Roman" w:eastAsia="Times New Roman" w:hAnsi="Times New Roman" w:cs="Times New Roman"/>
        <w:b/>
        <w:sz w:val="28"/>
        <w:szCs w:val="28"/>
        <w:lang w:val="en-GB" w:eastAsia="en-GB"/>
      </w:rPr>
      <w:t>NATIONAL ENVIRONMENT MANAGEMENT AUTHORITY</w:t>
    </w:r>
  </w:p>
  <w:p w:rsidR="00725B2F" w:rsidRPr="00D56CF1" w:rsidRDefault="00725B2F" w:rsidP="00725B2F">
    <w:pPr>
      <w:overflowPunct w:val="0"/>
      <w:autoSpaceDE w:val="0"/>
      <w:autoSpaceDN w:val="0"/>
      <w:adjustRightInd w:val="0"/>
      <w:spacing w:after="0" w:line="240" w:lineRule="auto"/>
      <w:ind w:right="-185"/>
      <w:jc w:val="center"/>
      <w:textAlignment w:val="baseline"/>
      <w:rPr>
        <w:rFonts w:ascii="Times New Roman" w:eastAsia="Times New Roman" w:hAnsi="Times New Roman" w:cs="Times New Roman"/>
        <w:b/>
        <w:iCs/>
        <w:spacing w:val="-2"/>
        <w:sz w:val="24"/>
        <w:szCs w:val="20"/>
        <w:lang w:val="en-GB" w:eastAsia="en-GB"/>
      </w:rPr>
    </w:pPr>
    <w:r>
      <w:rPr>
        <w:rFonts w:ascii="Times New Roman" w:eastAsia="Times New Roman" w:hAnsi="Times New Roman" w:cs="Times New Roman"/>
        <w:b/>
        <w:iCs/>
        <w:spacing w:val="-2"/>
        <w:sz w:val="24"/>
        <w:szCs w:val="20"/>
        <w:lang w:val="en-GB" w:eastAsia="en-GB"/>
      </w:rPr>
      <w:t xml:space="preserve">Plot </w:t>
    </w:r>
    <w:r w:rsidRPr="00D56CF1">
      <w:rPr>
        <w:rFonts w:ascii="Times New Roman" w:eastAsia="Times New Roman" w:hAnsi="Times New Roman" w:cs="Times New Roman"/>
        <w:b/>
        <w:iCs/>
        <w:spacing w:val="-2"/>
        <w:sz w:val="24"/>
        <w:szCs w:val="20"/>
        <w:lang w:val="en-GB" w:eastAsia="en-GB"/>
      </w:rPr>
      <w:t>17/19/21, Jinja Road, NEMA House, P.O Box 22255, Kampala, Uganda</w:t>
    </w:r>
  </w:p>
  <w:p w:rsidR="00725B2F" w:rsidRDefault="00725B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335B3"/>
    <w:multiLevelType w:val="hybridMultilevel"/>
    <w:tmpl w:val="888A759C"/>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BF0BD0"/>
    <w:multiLevelType w:val="hybridMultilevel"/>
    <w:tmpl w:val="93E89830"/>
    <w:lvl w:ilvl="0" w:tplc="6C845E5E">
      <w:start w:val="1"/>
      <w:numFmt w:val="lowerRoman"/>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3A7246"/>
    <w:multiLevelType w:val="hybridMultilevel"/>
    <w:tmpl w:val="4B1E415E"/>
    <w:lvl w:ilvl="0" w:tplc="608AE888">
      <w:start w:val="1"/>
      <w:numFmt w:val="lowerLetter"/>
      <w:lvlText w:val="(%1)"/>
      <w:lvlJc w:val="left"/>
      <w:pPr>
        <w:ind w:left="540" w:hanging="360"/>
      </w:pPr>
      <w:rPr>
        <w:rFonts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D181578"/>
    <w:multiLevelType w:val="hybridMultilevel"/>
    <w:tmpl w:val="AA32F442"/>
    <w:lvl w:ilvl="0" w:tplc="0409001B">
      <w:start w:val="1"/>
      <w:numFmt w:val="lowerRoman"/>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514FB3"/>
    <w:multiLevelType w:val="multilevel"/>
    <w:tmpl w:val="BF605A80"/>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nsid w:val="104737F3"/>
    <w:multiLevelType w:val="hybridMultilevel"/>
    <w:tmpl w:val="FBE04C5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646FCA"/>
    <w:multiLevelType w:val="hybridMultilevel"/>
    <w:tmpl w:val="BDBEA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7529E2"/>
    <w:multiLevelType w:val="hybridMultilevel"/>
    <w:tmpl w:val="002878D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7E41A8"/>
    <w:multiLevelType w:val="hybridMultilevel"/>
    <w:tmpl w:val="610C87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8B1C72"/>
    <w:multiLevelType w:val="hybridMultilevel"/>
    <w:tmpl w:val="F3F6D7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4E052A"/>
    <w:multiLevelType w:val="hybridMultilevel"/>
    <w:tmpl w:val="808A951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424233"/>
    <w:multiLevelType w:val="hybridMultilevel"/>
    <w:tmpl w:val="BECE9C56"/>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F62F6D"/>
    <w:multiLevelType w:val="hybridMultilevel"/>
    <w:tmpl w:val="51DCF7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2D5149"/>
    <w:multiLevelType w:val="hybridMultilevel"/>
    <w:tmpl w:val="D5026B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551834"/>
    <w:multiLevelType w:val="hybridMultilevel"/>
    <w:tmpl w:val="55B6AC58"/>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B72E5E"/>
    <w:multiLevelType w:val="hybridMultilevel"/>
    <w:tmpl w:val="FC388DA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5B7EDC"/>
    <w:multiLevelType w:val="hybridMultilevel"/>
    <w:tmpl w:val="11901E5A"/>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13182D"/>
    <w:multiLevelType w:val="hybridMultilevel"/>
    <w:tmpl w:val="383CD4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F3063B"/>
    <w:multiLevelType w:val="hybridMultilevel"/>
    <w:tmpl w:val="4990966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1C5533"/>
    <w:multiLevelType w:val="hybridMultilevel"/>
    <w:tmpl w:val="3CEA2C9A"/>
    <w:lvl w:ilvl="0" w:tplc="608AE888">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nsid w:val="46236EE1"/>
    <w:multiLevelType w:val="hybridMultilevel"/>
    <w:tmpl w:val="FF8C46E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B124681"/>
    <w:multiLevelType w:val="hybridMultilevel"/>
    <w:tmpl w:val="68C83FD6"/>
    <w:lvl w:ilvl="0" w:tplc="3F121456">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E9A3272"/>
    <w:multiLevelType w:val="hybridMultilevel"/>
    <w:tmpl w:val="FB8A6E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4842E3"/>
    <w:multiLevelType w:val="hybridMultilevel"/>
    <w:tmpl w:val="25B03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D9735D8"/>
    <w:multiLevelType w:val="hybridMultilevel"/>
    <w:tmpl w:val="BDA01956"/>
    <w:lvl w:ilvl="0" w:tplc="6C845E5E">
      <w:start w:val="1"/>
      <w:numFmt w:val="lowerRoman"/>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nsid w:val="5E47139A"/>
    <w:multiLevelType w:val="hybridMultilevel"/>
    <w:tmpl w:val="5EB818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3A1AC2"/>
    <w:multiLevelType w:val="hybridMultilevel"/>
    <w:tmpl w:val="888A759C"/>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B93F36"/>
    <w:multiLevelType w:val="hybridMultilevel"/>
    <w:tmpl w:val="70108AA4"/>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C92311"/>
    <w:multiLevelType w:val="multilevel"/>
    <w:tmpl w:val="F3F2359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num w:numId="1">
    <w:abstractNumId w:val="25"/>
  </w:num>
  <w:num w:numId="2">
    <w:abstractNumId w:val="8"/>
  </w:num>
  <w:num w:numId="3">
    <w:abstractNumId w:val="17"/>
  </w:num>
  <w:num w:numId="4">
    <w:abstractNumId w:val="6"/>
  </w:num>
  <w:num w:numId="5">
    <w:abstractNumId w:val="19"/>
  </w:num>
  <w:num w:numId="6">
    <w:abstractNumId w:val="13"/>
  </w:num>
  <w:num w:numId="7">
    <w:abstractNumId w:val="21"/>
  </w:num>
  <w:num w:numId="8">
    <w:abstractNumId w:val="12"/>
  </w:num>
  <w:num w:numId="9">
    <w:abstractNumId w:val="15"/>
  </w:num>
  <w:num w:numId="10">
    <w:abstractNumId w:val="10"/>
  </w:num>
  <w:num w:numId="11">
    <w:abstractNumId w:val="7"/>
  </w:num>
  <w:num w:numId="12">
    <w:abstractNumId w:val="18"/>
  </w:num>
  <w:num w:numId="13">
    <w:abstractNumId w:val="23"/>
  </w:num>
  <w:num w:numId="14">
    <w:abstractNumId w:val="2"/>
  </w:num>
  <w:num w:numId="15">
    <w:abstractNumId w:val="0"/>
  </w:num>
  <w:num w:numId="16">
    <w:abstractNumId w:val="26"/>
  </w:num>
  <w:num w:numId="17">
    <w:abstractNumId w:val="24"/>
  </w:num>
  <w:num w:numId="18">
    <w:abstractNumId w:val="28"/>
  </w:num>
  <w:num w:numId="19">
    <w:abstractNumId w:val="5"/>
  </w:num>
  <w:num w:numId="20">
    <w:abstractNumId w:val="1"/>
  </w:num>
  <w:num w:numId="21">
    <w:abstractNumId w:val="3"/>
  </w:num>
  <w:num w:numId="22">
    <w:abstractNumId w:val="14"/>
  </w:num>
  <w:num w:numId="23">
    <w:abstractNumId w:val="22"/>
  </w:num>
  <w:num w:numId="24">
    <w:abstractNumId w:val="9"/>
  </w:num>
  <w:num w:numId="25">
    <w:abstractNumId w:val="11"/>
  </w:num>
  <w:num w:numId="26">
    <w:abstractNumId w:val="27"/>
  </w:num>
  <w:num w:numId="27">
    <w:abstractNumId w:val="4"/>
  </w:num>
  <w:num w:numId="28">
    <w:abstractNumId w:val="20"/>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771"/>
    <w:rsid w:val="00020FD5"/>
    <w:rsid w:val="0002185E"/>
    <w:rsid w:val="000A2A87"/>
    <w:rsid w:val="000C4C86"/>
    <w:rsid w:val="000C63AA"/>
    <w:rsid w:val="000F2178"/>
    <w:rsid w:val="001E5B19"/>
    <w:rsid w:val="0028685B"/>
    <w:rsid w:val="002D134F"/>
    <w:rsid w:val="002F23B4"/>
    <w:rsid w:val="0030222E"/>
    <w:rsid w:val="00326DFA"/>
    <w:rsid w:val="00392FF3"/>
    <w:rsid w:val="004139AE"/>
    <w:rsid w:val="004323A0"/>
    <w:rsid w:val="00446186"/>
    <w:rsid w:val="00467956"/>
    <w:rsid w:val="004F0084"/>
    <w:rsid w:val="00512162"/>
    <w:rsid w:val="00526502"/>
    <w:rsid w:val="00546789"/>
    <w:rsid w:val="00551069"/>
    <w:rsid w:val="005944B2"/>
    <w:rsid w:val="005E25CC"/>
    <w:rsid w:val="00640775"/>
    <w:rsid w:val="00651F76"/>
    <w:rsid w:val="00725B2F"/>
    <w:rsid w:val="00736A89"/>
    <w:rsid w:val="007B1CAF"/>
    <w:rsid w:val="00822359"/>
    <w:rsid w:val="00847B2F"/>
    <w:rsid w:val="00862206"/>
    <w:rsid w:val="008A7771"/>
    <w:rsid w:val="00900545"/>
    <w:rsid w:val="0094608D"/>
    <w:rsid w:val="00946310"/>
    <w:rsid w:val="009D7C2A"/>
    <w:rsid w:val="00A32498"/>
    <w:rsid w:val="00A80896"/>
    <w:rsid w:val="00AE4DC5"/>
    <w:rsid w:val="00AE7574"/>
    <w:rsid w:val="00AF688F"/>
    <w:rsid w:val="00B74AD7"/>
    <w:rsid w:val="00BE6C7C"/>
    <w:rsid w:val="00C036E1"/>
    <w:rsid w:val="00C57120"/>
    <w:rsid w:val="00C62EC3"/>
    <w:rsid w:val="00C64514"/>
    <w:rsid w:val="00CC34F5"/>
    <w:rsid w:val="00D12E4C"/>
    <w:rsid w:val="00D75E50"/>
    <w:rsid w:val="00DC4F49"/>
    <w:rsid w:val="00E15D90"/>
    <w:rsid w:val="00E50F79"/>
    <w:rsid w:val="00E702E0"/>
    <w:rsid w:val="00ED33FF"/>
    <w:rsid w:val="00F03F39"/>
    <w:rsid w:val="00F46B1E"/>
    <w:rsid w:val="00F56E92"/>
    <w:rsid w:val="00F81E73"/>
    <w:rsid w:val="00FD0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7E0691-6C6B-42A0-B164-E27A72858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7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771"/>
    <w:pPr>
      <w:ind w:left="720"/>
      <w:contextualSpacing/>
    </w:pPr>
  </w:style>
  <w:style w:type="paragraph" w:styleId="BalloonText">
    <w:name w:val="Balloon Text"/>
    <w:basedOn w:val="Normal"/>
    <w:link w:val="BalloonTextChar"/>
    <w:uiPriority w:val="99"/>
    <w:semiHidden/>
    <w:unhideWhenUsed/>
    <w:rsid w:val="00E50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F79"/>
    <w:rPr>
      <w:rFonts w:ascii="Segoe UI" w:hAnsi="Segoe UI" w:cs="Segoe UI"/>
      <w:sz w:val="18"/>
      <w:szCs w:val="18"/>
    </w:rPr>
  </w:style>
  <w:style w:type="paragraph" w:styleId="Footer">
    <w:name w:val="footer"/>
    <w:basedOn w:val="Normal"/>
    <w:link w:val="FooterChar"/>
    <w:uiPriority w:val="99"/>
    <w:unhideWhenUsed/>
    <w:rsid w:val="005265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502"/>
  </w:style>
  <w:style w:type="paragraph" w:styleId="Header">
    <w:name w:val="header"/>
    <w:basedOn w:val="Normal"/>
    <w:link w:val="HeaderChar"/>
    <w:uiPriority w:val="99"/>
    <w:unhideWhenUsed/>
    <w:rsid w:val="005265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502"/>
  </w:style>
  <w:style w:type="character" w:styleId="PageNumber">
    <w:name w:val="page number"/>
    <w:uiPriority w:val="99"/>
    <w:rsid w:val="00526502"/>
    <w:rPr>
      <w:rFonts w:cs="Times New Roman"/>
    </w:rPr>
  </w:style>
  <w:style w:type="paragraph" w:styleId="NoSpacing">
    <w:name w:val="No Spacing"/>
    <w:uiPriority w:val="1"/>
    <w:qFormat/>
    <w:rsid w:val="00736A89"/>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AE4D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pda.go.u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ma.go.u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pda.go.ug" TargetMode="External"/><Relationship Id="rId4" Type="http://schemas.openxmlformats.org/officeDocument/2006/relationships/webSettings" Target="webSettings.xml"/><Relationship Id="rId9" Type="http://schemas.openxmlformats.org/officeDocument/2006/relationships/hyperlink" Target="http://www.nema.go.u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1902</Words>
  <Characters>10847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Nabankema</dc:creator>
  <cp:keywords/>
  <dc:description/>
  <cp:lastModifiedBy>Judith Nabankema</cp:lastModifiedBy>
  <cp:revision>2</cp:revision>
  <cp:lastPrinted>2019-11-01T09:23:00Z</cp:lastPrinted>
  <dcterms:created xsi:type="dcterms:W3CDTF">2020-01-23T07:35:00Z</dcterms:created>
  <dcterms:modified xsi:type="dcterms:W3CDTF">2020-01-23T07:35:00Z</dcterms:modified>
</cp:coreProperties>
</file>