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17" w:rsidRPr="001B344B" w:rsidRDefault="00A76D17" w:rsidP="00A76D17">
      <w:pPr>
        <w:pStyle w:val="Heading3"/>
        <w:jc w:val="both"/>
        <w:rPr>
          <w:rStyle w:val="Heading4Char"/>
          <w:rFonts w:ascii="Tahoma" w:hAnsi="Tahoma" w:cs="Tahoma"/>
          <w:b/>
          <w:bCs w:val="0"/>
          <w:szCs w:val="24"/>
        </w:rPr>
      </w:pPr>
      <w:r>
        <w:rPr>
          <w:noProof/>
          <w:lang w:val="en-US" w:eastAsia="en-US"/>
        </w:rPr>
        <w:drawing>
          <wp:anchor distT="0" distB="0" distL="114300" distR="114300" simplePos="0" relativeHeight="251661312" behindDoc="0" locked="0" layoutInCell="1" allowOverlap="1" wp14:anchorId="360CEFAC" wp14:editId="29535CEC">
            <wp:simplePos x="0" y="0"/>
            <wp:positionH relativeFrom="column">
              <wp:posOffset>-234950</wp:posOffset>
            </wp:positionH>
            <wp:positionV relativeFrom="paragraph">
              <wp:posOffset>-43180</wp:posOffset>
            </wp:positionV>
            <wp:extent cx="939800" cy="9645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44B">
        <w:rPr>
          <w:rFonts w:ascii="Tahoma" w:hAnsi="Tahoma" w:cs="Tahoma"/>
          <w:noProof/>
          <w:sz w:val="24"/>
          <w:szCs w:val="24"/>
          <w:lang w:val="en-US" w:eastAsia="en-US"/>
        </w:rPr>
        <w:drawing>
          <wp:anchor distT="0" distB="0" distL="114300" distR="114300" simplePos="0" relativeHeight="251659264" behindDoc="1" locked="0" layoutInCell="1" allowOverlap="1" wp14:anchorId="3000C528" wp14:editId="28986E51">
            <wp:simplePos x="0" y="0"/>
            <wp:positionH relativeFrom="column">
              <wp:posOffset>5238750</wp:posOffset>
            </wp:positionH>
            <wp:positionV relativeFrom="paragraph">
              <wp:posOffset>0</wp:posOffset>
            </wp:positionV>
            <wp:extent cx="895350" cy="979170"/>
            <wp:effectExtent l="0" t="0" r="0" b="0"/>
            <wp:wrapTight wrapText="bothSides">
              <wp:wrapPolygon edited="0">
                <wp:start x="0" y="0"/>
                <wp:lineTo x="0" y="21012"/>
                <wp:lineTo x="21140" y="21012"/>
                <wp:lineTo x="21140" y="0"/>
                <wp:lineTo x="0" y="0"/>
              </wp:wrapPolygon>
            </wp:wrapTight>
            <wp:docPr id="4" name="Picture 4" descr="GEF-notag-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high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44B">
        <w:rPr>
          <w:rFonts w:ascii="Tahoma" w:hAnsi="Tahoma" w:cs="Tahoma"/>
          <w:noProof/>
          <w:sz w:val="24"/>
          <w:szCs w:val="24"/>
        </w:rPr>
        <w:t xml:space="preserve">                                                                                                                 </w:t>
      </w:r>
    </w:p>
    <w:p w:rsidR="00A76D17" w:rsidRPr="001B344B" w:rsidRDefault="00A76D17" w:rsidP="00A76D17">
      <w:pPr>
        <w:jc w:val="center"/>
        <w:rPr>
          <w:rFonts w:ascii="Tahoma" w:hAnsi="Tahoma" w:cs="Tahoma"/>
          <w:b/>
          <w:sz w:val="24"/>
          <w:szCs w:val="24"/>
        </w:rPr>
      </w:pPr>
    </w:p>
    <w:p w:rsidR="00A76D17" w:rsidRPr="001B344B" w:rsidRDefault="00A76D17" w:rsidP="00A76D17">
      <w:pPr>
        <w:jc w:val="center"/>
        <w:rPr>
          <w:rFonts w:ascii="Tahoma" w:hAnsi="Tahoma" w:cs="Tahoma"/>
          <w:b/>
          <w:sz w:val="24"/>
          <w:szCs w:val="24"/>
        </w:rPr>
      </w:pPr>
    </w:p>
    <w:p w:rsidR="00A76D17" w:rsidRPr="001B344B" w:rsidRDefault="00A76D17" w:rsidP="00A76D17">
      <w:pPr>
        <w:jc w:val="center"/>
        <w:rPr>
          <w:rFonts w:ascii="Tahoma" w:hAnsi="Tahoma" w:cs="Tahoma"/>
          <w:b/>
          <w:sz w:val="24"/>
          <w:szCs w:val="24"/>
        </w:rPr>
      </w:pPr>
    </w:p>
    <w:p w:rsidR="00A76D17" w:rsidRPr="001B344B" w:rsidRDefault="00A76D17" w:rsidP="00A76D17">
      <w:pPr>
        <w:jc w:val="center"/>
        <w:rPr>
          <w:rFonts w:ascii="Tahoma" w:hAnsi="Tahoma" w:cs="Tahoma"/>
          <w:b/>
          <w:sz w:val="24"/>
          <w:szCs w:val="24"/>
        </w:rPr>
      </w:pPr>
    </w:p>
    <w:p w:rsidR="001844D1" w:rsidRDefault="001844D1" w:rsidP="001844D1">
      <w:pPr>
        <w:jc w:val="center"/>
        <w:rPr>
          <w:rFonts w:ascii="Tahoma" w:hAnsi="Tahoma" w:cs="Tahoma"/>
          <w:b/>
          <w:sz w:val="24"/>
          <w:szCs w:val="24"/>
          <w:lang w:val="en-GB" w:eastAsia="x-none"/>
        </w:rPr>
      </w:pPr>
      <w:r w:rsidRPr="009377DA">
        <w:rPr>
          <w:rFonts w:ascii="Tahoma" w:hAnsi="Tahoma" w:cs="Tahoma"/>
          <w:b/>
          <w:sz w:val="24"/>
          <w:szCs w:val="24"/>
          <w:lang w:val="en-GB" w:eastAsia="x-none"/>
        </w:rPr>
        <w:t>BRIEF AND PROJECT SUMMARY</w:t>
      </w:r>
    </w:p>
    <w:p w:rsidR="001844D1" w:rsidRDefault="001844D1" w:rsidP="001844D1">
      <w:pPr>
        <w:jc w:val="center"/>
        <w:rPr>
          <w:rFonts w:ascii="Tahoma" w:hAnsi="Tahoma" w:cs="Tahoma"/>
          <w:b/>
          <w:sz w:val="24"/>
          <w:szCs w:val="24"/>
          <w:lang w:val="en-GB" w:eastAsia="x-none"/>
        </w:rPr>
      </w:pPr>
    </w:p>
    <w:p w:rsidR="001844D1" w:rsidRPr="009377DA" w:rsidRDefault="001844D1" w:rsidP="001844D1">
      <w:pPr>
        <w:jc w:val="center"/>
        <w:rPr>
          <w:rFonts w:ascii="Tahoma" w:hAnsi="Tahoma" w:cs="Tahoma"/>
          <w:b/>
          <w:sz w:val="24"/>
          <w:szCs w:val="24"/>
          <w:lang w:val="en-GB" w:eastAsia="x-none"/>
        </w:rPr>
      </w:pPr>
      <w:r>
        <w:rPr>
          <w:rFonts w:ascii="Tahoma" w:hAnsi="Tahoma" w:cs="Tahoma"/>
          <w:b/>
          <w:sz w:val="24"/>
          <w:szCs w:val="24"/>
          <w:lang w:val="en-GB" w:eastAsia="x-none"/>
        </w:rPr>
        <w:t xml:space="preserve">FOR </w:t>
      </w:r>
    </w:p>
    <w:p w:rsidR="00D07CB6" w:rsidRDefault="009377DA" w:rsidP="00D07CB6">
      <w:pPr>
        <w:pStyle w:val="Heading3"/>
        <w:jc w:val="center"/>
        <w:rPr>
          <w:rFonts w:ascii="Tahoma" w:hAnsi="Tahoma" w:cs="Tahoma"/>
          <w:sz w:val="24"/>
          <w:szCs w:val="24"/>
          <w:lang w:val="en-US"/>
        </w:rPr>
      </w:pPr>
      <w:r w:rsidRPr="009377DA">
        <w:rPr>
          <w:rFonts w:ascii="Tahoma" w:hAnsi="Tahoma" w:cs="Tahoma"/>
          <w:sz w:val="24"/>
          <w:szCs w:val="24"/>
        </w:rPr>
        <w:t>G</w:t>
      </w:r>
      <w:r w:rsidRPr="009377DA">
        <w:rPr>
          <w:rFonts w:ascii="Tahoma" w:hAnsi="Tahoma" w:cs="Tahoma"/>
          <w:sz w:val="24"/>
          <w:szCs w:val="24"/>
          <w:lang w:val="en-US"/>
        </w:rPr>
        <w:t xml:space="preserve">OVERNMENT OF </w:t>
      </w:r>
      <w:r w:rsidRPr="009377DA">
        <w:rPr>
          <w:rFonts w:ascii="Tahoma" w:hAnsi="Tahoma" w:cs="Tahoma"/>
          <w:sz w:val="24"/>
          <w:szCs w:val="24"/>
        </w:rPr>
        <w:t>U</w:t>
      </w:r>
      <w:r w:rsidRPr="009377DA">
        <w:rPr>
          <w:rFonts w:ascii="Tahoma" w:hAnsi="Tahoma" w:cs="Tahoma"/>
          <w:sz w:val="24"/>
          <w:szCs w:val="24"/>
          <w:lang w:val="en-US"/>
        </w:rPr>
        <w:t xml:space="preserve">GANDA (GOU), </w:t>
      </w:r>
      <w:r w:rsidRPr="009377DA">
        <w:rPr>
          <w:rFonts w:ascii="Tahoma" w:hAnsi="Tahoma" w:cs="Tahoma"/>
          <w:sz w:val="24"/>
          <w:szCs w:val="24"/>
        </w:rPr>
        <w:t>G</w:t>
      </w:r>
      <w:r w:rsidRPr="009377DA">
        <w:rPr>
          <w:rFonts w:ascii="Tahoma" w:hAnsi="Tahoma" w:cs="Tahoma"/>
          <w:sz w:val="24"/>
          <w:szCs w:val="24"/>
          <w:lang w:val="en-US"/>
        </w:rPr>
        <w:t xml:space="preserve">LOBAL </w:t>
      </w:r>
      <w:r w:rsidRPr="009377DA">
        <w:rPr>
          <w:rFonts w:ascii="Tahoma" w:hAnsi="Tahoma" w:cs="Tahoma"/>
          <w:sz w:val="24"/>
          <w:szCs w:val="24"/>
        </w:rPr>
        <w:t>E</w:t>
      </w:r>
      <w:r w:rsidRPr="009377DA">
        <w:rPr>
          <w:rFonts w:ascii="Tahoma" w:hAnsi="Tahoma" w:cs="Tahoma"/>
          <w:sz w:val="24"/>
          <w:szCs w:val="24"/>
          <w:lang w:val="en-US"/>
        </w:rPr>
        <w:t xml:space="preserve">NVIRONMENT </w:t>
      </w:r>
      <w:r w:rsidRPr="009377DA">
        <w:rPr>
          <w:rFonts w:ascii="Tahoma" w:hAnsi="Tahoma" w:cs="Tahoma"/>
          <w:sz w:val="24"/>
          <w:szCs w:val="24"/>
        </w:rPr>
        <w:t>F</w:t>
      </w:r>
      <w:r w:rsidRPr="009377DA">
        <w:rPr>
          <w:rFonts w:ascii="Tahoma" w:hAnsi="Tahoma" w:cs="Tahoma"/>
          <w:sz w:val="24"/>
          <w:szCs w:val="24"/>
          <w:lang w:val="en-US"/>
        </w:rPr>
        <w:t xml:space="preserve">ACILITY (GEF) </w:t>
      </w:r>
      <w:r w:rsidRPr="009377DA">
        <w:rPr>
          <w:rFonts w:ascii="Tahoma" w:hAnsi="Tahoma" w:cs="Tahoma"/>
          <w:sz w:val="24"/>
          <w:szCs w:val="24"/>
        </w:rPr>
        <w:t>U</w:t>
      </w:r>
      <w:r w:rsidRPr="009377DA">
        <w:rPr>
          <w:rFonts w:ascii="Tahoma" w:hAnsi="Tahoma" w:cs="Tahoma"/>
          <w:sz w:val="24"/>
          <w:szCs w:val="24"/>
          <w:lang w:val="en-US"/>
        </w:rPr>
        <w:t xml:space="preserve">NITED </w:t>
      </w:r>
      <w:r w:rsidRPr="009377DA">
        <w:rPr>
          <w:rFonts w:ascii="Tahoma" w:hAnsi="Tahoma" w:cs="Tahoma"/>
          <w:sz w:val="24"/>
          <w:szCs w:val="24"/>
        </w:rPr>
        <w:t>N</w:t>
      </w:r>
      <w:r w:rsidRPr="009377DA">
        <w:rPr>
          <w:rFonts w:ascii="Tahoma" w:hAnsi="Tahoma" w:cs="Tahoma"/>
          <w:sz w:val="24"/>
          <w:szCs w:val="24"/>
          <w:lang w:val="en-US"/>
        </w:rPr>
        <w:t>ATIONS ENVIRONMENT PROGRAMME</w:t>
      </w:r>
      <w:r w:rsidRPr="009377DA">
        <w:rPr>
          <w:rFonts w:ascii="Tahoma" w:hAnsi="Tahoma" w:cs="Tahoma"/>
          <w:sz w:val="24"/>
          <w:szCs w:val="24"/>
        </w:rPr>
        <w:t xml:space="preserve"> </w:t>
      </w:r>
      <w:r w:rsidRPr="009377DA">
        <w:rPr>
          <w:rFonts w:ascii="Tahoma" w:hAnsi="Tahoma" w:cs="Tahoma"/>
          <w:sz w:val="24"/>
          <w:szCs w:val="24"/>
          <w:lang w:val="en-US"/>
        </w:rPr>
        <w:t>(UNEP)</w:t>
      </w:r>
    </w:p>
    <w:p w:rsidR="001B2E9F" w:rsidRDefault="001B2E9F" w:rsidP="00D07CB6">
      <w:pPr>
        <w:pStyle w:val="Heading3"/>
        <w:jc w:val="center"/>
        <w:rPr>
          <w:rFonts w:ascii="Tahoma" w:hAnsi="Tahoma" w:cs="Tahoma"/>
          <w:sz w:val="24"/>
          <w:szCs w:val="24"/>
        </w:rPr>
      </w:pPr>
    </w:p>
    <w:p w:rsidR="00D07CB6" w:rsidRDefault="009377DA" w:rsidP="00D07CB6">
      <w:pPr>
        <w:pStyle w:val="Heading3"/>
        <w:jc w:val="center"/>
        <w:rPr>
          <w:rFonts w:ascii="Tahoma" w:hAnsi="Tahoma" w:cs="Tahoma"/>
          <w:sz w:val="24"/>
          <w:szCs w:val="24"/>
        </w:rPr>
      </w:pPr>
      <w:r w:rsidRPr="009377DA">
        <w:rPr>
          <w:rFonts w:ascii="Tahoma" w:hAnsi="Tahoma" w:cs="Tahoma"/>
          <w:sz w:val="24"/>
          <w:szCs w:val="24"/>
        </w:rPr>
        <w:t>PROJECT ON</w:t>
      </w:r>
    </w:p>
    <w:p w:rsidR="001B2E9F" w:rsidRPr="001B2E9F" w:rsidRDefault="001B2E9F" w:rsidP="001B2E9F">
      <w:pPr>
        <w:rPr>
          <w:lang w:val="x-none" w:eastAsia="x-none"/>
        </w:rPr>
      </w:pPr>
    </w:p>
    <w:p w:rsidR="00A76D17" w:rsidRPr="009377DA" w:rsidRDefault="009377DA" w:rsidP="00D07CB6">
      <w:pPr>
        <w:pStyle w:val="Heading3"/>
        <w:jc w:val="center"/>
        <w:rPr>
          <w:rFonts w:ascii="Tahoma" w:hAnsi="Tahoma" w:cs="Tahoma"/>
          <w:iCs/>
          <w:sz w:val="24"/>
          <w:szCs w:val="24"/>
          <w:lang w:val="en-GB"/>
        </w:rPr>
      </w:pPr>
      <w:r w:rsidRPr="00D07CB6">
        <w:rPr>
          <w:rFonts w:ascii="Tahoma" w:hAnsi="Tahoma" w:cs="Tahoma"/>
          <w:i/>
          <w:iCs/>
          <w:sz w:val="24"/>
          <w:szCs w:val="24"/>
          <w:lang w:val="en-GB"/>
        </w:rPr>
        <w:t>INSTITUTIONAL CAPACITY STRENGTHENING FOR IMPLEMENTATION OF THE NAGOYA PROTOCOL ON ACCESS TO GENETIC RESOURCES AND BENEFIT SHARING IN UGANDA</w:t>
      </w:r>
    </w:p>
    <w:p w:rsidR="00A76D17" w:rsidRPr="009377DA" w:rsidRDefault="00A76D17" w:rsidP="00A76D17">
      <w:pPr>
        <w:rPr>
          <w:rFonts w:ascii="Tahoma" w:hAnsi="Tahoma" w:cs="Tahoma"/>
          <w:b/>
          <w:sz w:val="24"/>
          <w:szCs w:val="24"/>
          <w:lang w:val="en-GB" w:eastAsia="x-none"/>
        </w:rPr>
      </w:pPr>
    </w:p>
    <w:p w:rsidR="00A76D17" w:rsidRPr="009377DA" w:rsidRDefault="00A76D17" w:rsidP="00A76D17">
      <w:pPr>
        <w:rPr>
          <w:rFonts w:ascii="Tahoma" w:hAnsi="Tahoma" w:cs="Tahoma"/>
          <w:b/>
          <w:sz w:val="24"/>
          <w:szCs w:val="24"/>
          <w:lang w:val="en-GB" w:eastAsia="x-none"/>
        </w:rPr>
      </w:pPr>
    </w:p>
    <w:p w:rsidR="00A76D17" w:rsidRPr="009377DA" w:rsidRDefault="00A76D17" w:rsidP="00A76D17">
      <w:pPr>
        <w:rPr>
          <w:rFonts w:ascii="Tahoma" w:hAnsi="Tahoma" w:cs="Tahoma"/>
          <w:b/>
          <w:sz w:val="24"/>
          <w:szCs w:val="24"/>
          <w:lang w:val="en-GB" w:eastAsia="x-none"/>
        </w:rPr>
      </w:pPr>
    </w:p>
    <w:p w:rsidR="00A76D17" w:rsidRPr="009377DA" w:rsidRDefault="00A76D17" w:rsidP="00A76D17">
      <w:pPr>
        <w:rPr>
          <w:rFonts w:ascii="Tahoma" w:hAnsi="Tahoma" w:cs="Tahoma"/>
          <w:b/>
          <w:sz w:val="24"/>
          <w:szCs w:val="24"/>
        </w:rPr>
      </w:pPr>
    </w:p>
    <w:p w:rsidR="00A76D17" w:rsidRPr="009377DA" w:rsidRDefault="00A76D17" w:rsidP="00A76D17">
      <w:pPr>
        <w:rPr>
          <w:rFonts w:ascii="Tahoma" w:hAnsi="Tahoma" w:cs="Tahoma"/>
          <w:b/>
          <w:sz w:val="24"/>
          <w:szCs w:val="24"/>
        </w:rPr>
      </w:pPr>
    </w:p>
    <w:p w:rsidR="00A76D17" w:rsidRPr="009377DA" w:rsidRDefault="00A76D17" w:rsidP="00A76D17">
      <w:pPr>
        <w:rPr>
          <w:rFonts w:ascii="Tahoma" w:hAnsi="Tahoma" w:cs="Tahoma"/>
          <w:b/>
          <w:sz w:val="24"/>
          <w:szCs w:val="24"/>
        </w:rPr>
      </w:pPr>
    </w:p>
    <w:p w:rsidR="00A76D17" w:rsidRPr="009377DA" w:rsidRDefault="00A76D17" w:rsidP="00A76D17">
      <w:pPr>
        <w:rPr>
          <w:rFonts w:ascii="Tahoma" w:hAnsi="Tahoma" w:cs="Tahoma"/>
          <w:b/>
          <w:sz w:val="24"/>
          <w:szCs w:val="24"/>
        </w:rPr>
      </w:pPr>
    </w:p>
    <w:p w:rsidR="00A76D17" w:rsidRPr="009377DA" w:rsidRDefault="009377DA" w:rsidP="00A76D17">
      <w:pPr>
        <w:jc w:val="center"/>
        <w:rPr>
          <w:rFonts w:ascii="Tahoma" w:hAnsi="Tahoma" w:cs="Tahoma"/>
          <w:b/>
          <w:sz w:val="24"/>
          <w:szCs w:val="24"/>
        </w:rPr>
      </w:pPr>
      <w:r w:rsidRPr="009377DA">
        <w:rPr>
          <w:rFonts w:ascii="Tahoma" w:hAnsi="Tahoma" w:cs="Tahoma"/>
          <w:b/>
          <w:sz w:val="24"/>
          <w:szCs w:val="24"/>
        </w:rPr>
        <w:t>JANUARY 2021 – DECEMBER,2025</w:t>
      </w:r>
    </w:p>
    <w:p w:rsidR="00A76D17" w:rsidRPr="009377DA" w:rsidRDefault="00A76D17" w:rsidP="00A76D17">
      <w:pPr>
        <w:widowControl w:val="0"/>
        <w:tabs>
          <w:tab w:val="left" w:pos="5324"/>
        </w:tabs>
        <w:jc w:val="center"/>
        <w:rPr>
          <w:rFonts w:ascii="Tahoma" w:hAnsi="Tahoma" w:cs="Tahoma"/>
          <w:b/>
          <w:kern w:val="28"/>
          <w:sz w:val="24"/>
          <w:szCs w:val="24"/>
        </w:rPr>
      </w:pPr>
    </w:p>
    <w:p w:rsidR="001B2E9F" w:rsidRDefault="001B2E9F" w:rsidP="00A76D17">
      <w:pPr>
        <w:widowControl w:val="0"/>
        <w:tabs>
          <w:tab w:val="left" w:pos="5324"/>
        </w:tabs>
        <w:jc w:val="center"/>
        <w:rPr>
          <w:rFonts w:ascii="Tahoma" w:hAnsi="Tahoma" w:cs="Tahoma"/>
          <w:b/>
          <w:kern w:val="28"/>
          <w:sz w:val="24"/>
          <w:szCs w:val="24"/>
        </w:rPr>
      </w:pPr>
    </w:p>
    <w:p w:rsidR="00A76D17" w:rsidRDefault="001B2E9F" w:rsidP="00A76D17">
      <w:pPr>
        <w:widowControl w:val="0"/>
        <w:tabs>
          <w:tab w:val="left" w:pos="5324"/>
        </w:tabs>
        <w:jc w:val="center"/>
        <w:rPr>
          <w:rFonts w:ascii="Tahoma" w:hAnsi="Tahoma" w:cs="Tahoma"/>
          <w:b/>
          <w:kern w:val="28"/>
          <w:sz w:val="24"/>
          <w:szCs w:val="24"/>
        </w:rPr>
      </w:pPr>
      <w:r>
        <w:rPr>
          <w:rFonts w:ascii="Tahoma" w:hAnsi="Tahoma" w:cs="Tahoma"/>
          <w:b/>
          <w:kern w:val="28"/>
          <w:sz w:val="24"/>
          <w:szCs w:val="24"/>
        </w:rPr>
        <w:t>BY</w:t>
      </w:r>
      <w:r w:rsidR="00D07CB6">
        <w:rPr>
          <w:rFonts w:ascii="Tahoma" w:hAnsi="Tahoma" w:cs="Tahoma"/>
          <w:b/>
          <w:kern w:val="28"/>
          <w:sz w:val="24"/>
          <w:szCs w:val="24"/>
        </w:rPr>
        <w:t xml:space="preserve"> </w:t>
      </w:r>
    </w:p>
    <w:p w:rsidR="00D07CB6" w:rsidRDefault="00D07CB6" w:rsidP="00A76D17">
      <w:pPr>
        <w:widowControl w:val="0"/>
        <w:tabs>
          <w:tab w:val="left" w:pos="5324"/>
        </w:tabs>
        <w:jc w:val="center"/>
        <w:rPr>
          <w:rFonts w:ascii="Tahoma" w:hAnsi="Tahoma" w:cs="Tahoma"/>
          <w:b/>
          <w:kern w:val="28"/>
          <w:sz w:val="24"/>
          <w:szCs w:val="24"/>
        </w:rPr>
      </w:pPr>
    </w:p>
    <w:p w:rsidR="001B2E9F" w:rsidRDefault="001B2E9F" w:rsidP="00A76D17">
      <w:pPr>
        <w:widowControl w:val="0"/>
        <w:tabs>
          <w:tab w:val="left" w:pos="5324"/>
        </w:tabs>
        <w:jc w:val="center"/>
        <w:rPr>
          <w:rFonts w:ascii="Tahoma" w:hAnsi="Tahoma" w:cs="Tahoma"/>
          <w:b/>
          <w:kern w:val="28"/>
          <w:sz w:val="24"/>
          <w:szCs w:val="24"/>
        </w:rPr>
      </w:pPr>
    </w:p>
    <w:p w:rsidR="00D07CB6" w:rsidRDefault="00D07CB6" w:rsidP="00A76D17">
      <w:pPr>
        <w:widowControl w:val="0"/>
        <w:tabs>
          <w:tab w:val="left" w:pos="5324"/>
        </w:tabs>
        <w:jc w:val="center"/>
        <w:rPr>
          <w:rFonts w:ascii="Tahoma" w:hAnsi="Tahoma" w:cs="Tahoma"/>
          <w:b/>
          <w:kern w:val="28"/>
          <w:sz w:val="24"/>
          <w:szCs w:val="24"/>
        </w:rPr>
      </w:pPr>
      <w:r>
        <w:rPr>
          <w:rFonts w:ascii="Tahoma" w:hAnsi="Tahoma" w:cs="Tahoma"/>
          <w:b/>
          <w:kern w:val="28"/>
          <w:sz w:val="24"/>
          <w:szCs w:val="24"/>
        </w:rPr>
        <w:t>ACHUU SIMON PETER</w:t>
      </w:r>
    </w:p>
    <w:p w:rsidR="00D07CB6" w:rsidRPr="009377DA" w:rsidRDefault="00D07CB6" w:rsidP="00A76D17">
      <w:pPr>
        <w:widowControl w:val="0"/>
        <w:tabs>
          <w:tab w:val="left" w:pos="5324"/>
        </w:tabs>
        <w:jc w:val="center"/>
        <w:rPr>
          <w:rFonts w:ascii="Tahoma" w:hAnsi="Tahoma" w:cs="Tahoma"/>
          <w:b/>
          <w:kern w:val="28"/>
          <w:sz w:val="24"/>
          <w:szCs w:val="24"/>
        </w:rPr>
      </w:pPr>
      <w:r>
        <w:rPr>
          <w:rFonts w:ascii="Tahoma" w:hAnsi="Tahoma" w:cs="Tahoma"/>
          <w:b/>
          <w:kern w:val="28"/>
          <w:sz w:val="24"/>
          <w:szCs w:val="24"/>
        </w:rPr>
        <w:t>PROJECT MANAGER</w:t>
      </w:r>
    </w:p>
    <w:p w:rsidR="00A76D17" w:rsidRPr="009377DA" w:rsidRDefault="00A76D17" w:rsidP="00A76D17">
      <w:pPr>
        <w:widowControl w:val="0"/>
        <w:tabs>
          <w:tab w:val="left" w:pos="5324"/>
        </w:tabs>
        <w:jc w:val="center"/>
        <w:rPr>
          <w:rFonts w:ascii="Tahoma" w:hAnsi="Tahoma" w:cs="Tahoma"/>
          <w:b/>
          <w:kern w:val="28"/>
          <w:sz w:val="24"/>
          <w:szCs w:val="24"/>
        </w:rPr>
      </w:pPr>
    </w:p>
    <w:p w:rsidR="00A76D17" w:rsidRDefault="00A76D17" w:rsidP="00A76D17">
      <w:pPr>
        <w:widowControl w:val="0"/>
        <w:tabs>
          <w:tab w:val="left" w:pos="5324"/>
        </w:tabs>
        <w:jc w:val="center"/>
        <w:rPr>
          <w:rFonts w:ascii="Tahoma" w:hAnsi="Tahoma" w:cs="Tahoma"/>
          <w:b/>
          <w:kern w:val="28"/>
          <w:sz w:val="24"/>
          <w:szCs w:val="24"/>
        </w:rPr>
      </w:pPr>
    </w:p>
    <w:p w:rsidR="001B2E9F" w:rsidRPr="009377DA" w:rsidRDefault="001B2E9F" w:rsidP="00A76D17">
      <w:pPr>
        <w:widowControl w:val="0"/>
        <w:tabs>
          <w:tab w:val="left" w:pos="5324"/>
        </w:tabs>
        <w:jc w:val="center"/>
        <w:rPr>
          <w:rFonts w:ascii="Tahoma" w:hAnsi="Tahoma" w:cs="Tahoma"/>
          <w:b/>
          <w:kern w:val="28"/>
          <w:sz w:val="24"/>
          <w:szCs w:val="24"/>
        </w:rPr>
      </w:pPr>
    </w:p>
    <w:p w:rsidR="00A76D17" w:rsidRPr="001B344B" w:rsidRDefault="00A76D17" w:rsidP="00A76D17">
      <w:pPr>
        <w:widowControl w:val="0"/>
        <w:tabs>
          <w:tab w:val="left" w:pos="5324"/>
        </w:tabs>
        <w:jc w:val="center"/>
        <w:rPr>
          <w:rFonts w:ascii="Tahoma" w:hAnsi="Tahoma" w:cs="Tahoma"/>
          <w:b/>
          <w:kern w:val="28"/>
          <w:sz w:val="24"/>
          <w:szCs w:val="24"/>
        </w:rPr>
      </w:pPr>
      <w:r>
        <w:rPr>
          <w:noProof/>
        </w:rPr>
        <w:drawing>
          <wp:anchor distT="0" distB="0" distL="114300" distR="114300" simplePos="0" relativeHeight="251660288" behindDoc="0" locked="0" layoutInCell="1" allowOverlap="1">
            <wp:simplePos x="0" y="0"/>
            <wp:positionH relativeFrom="column">
              <wp:posOffset>4775200</wp:posOffset>
            </wp:positionH>
            <wp:positionV relativeFrom="paragraph">
              <wp:posOffset>90805</wp:posOffset>
            </wp:positionV>
            <wp:extent cx="1520190" cy="984885"/>
            <wp:effectExtent l="0" t="0" r="3810" b="5715"/>
            <wp:wrapNone/>
            <wp:docPr id="2" name="Picture 2" descr="UNEnvironment_Logo_English_Shor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nvironment_Logo_English_Short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304800</wp:posOffset>
            </wp:positionH>
            <wp:positionV relativeFrom="paragraph">
              <wp:posOffset>78740</wp:posOffset>
            </wp:positionV>
            <wp:extent cx="1739900" cy="996950"/>
            <wp:effectExtent l="0" t="0" r="0" b="0"/>
            <wp:wrapTight wrapText="bothSides">
              <wp:wrapPolygon edited="0">
                <wp:start x="0" y="0"/>
                <wp:lineTo x="0" y="21050"/>
                <wp:lineTo x="21285" y="21050"/>
                <wp:lineTo x="21285" y="0"/>
                <wp:lineTo x="0" y="0"/>
              </wp:wrapPolygon>
            </wp:wrapTight>
            <wp:docPr id="1" name="Picture 1" descr="nemalog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malog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9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D17" w:rsidRPr="001B344B" w:rsidRDefault="00A76D17" w:rsidP="00A76D17">
      <w:pPr>
        <w:widowControl w:val="0"/>
        <w:tabs>
          <w:tab w:val="left" w:pos="5324"/>
        </w:tabs>
        <w:jc w:val="right"/>
        <w:rPr>
          <w:rFonts w:ascii="Tahoma" w:hAnsi="Tahoma" w:cs="Tahoma"/>
          <w:b/>
          <w:kern w:val="28"/>
          <w:sz w:val="24"/>
          <w:szCs w:val="24"/>
        </w:rPr>
      </w:pPr>
    </w:p>
    <w:p w:rsidR="00A76D17" w:rsidRPr="001B344B" w:rsidRDefault="00A76D17" w:rsidP="00A76D17">
      <w:pPr>
        <w:widowControl w:val="0"/>
        <w:tabs>
          <w:tab w:val="left" w:pos="5324"/>
        </w:tabs>
        <w:jc w:val="center"/>
        <w:rPr>
          <w:rFonts w:ascii="Tahoma" w:hAnsi="Tahoma" w:cs="Tahoma"/>
          <w:b/>
          <w:kern w:val="28"/>
          <w:sz w:val="24"/>
          <w:szCs w:val="24"/>
        </w:rPr>
      </w:pPr>
    </w:p>
    <w:p w:rsidR="00A76D17" w:rsidRPr="001B344B" w:rsidRDefault="00A76D17" w:rsidP="00A76D17">
      <w:pPr>
        <w:jc w:val="both"/>
        <w:rPr>
          <w:rFonts w:ascii="Tahoma" w:hAnsi="Tahoma" w:cs="Tahoma"/>
          <w:b/>
          <w:sz w:val="24"/>
          <w:szCs w:val="24"/>
        </w:rPr>
      </w:pPr>
    </w:p>
    <w:p w:rsidR="00A76D17" w:rsidRPr="001B344B" w:rsidRDefault="00A76D17" w:rsidP="00A76D17">
      <w:pPr>
        <w:jc w:val="both"/>
        <w:rPr>
          <w:rFonts w:ascii="Tahoma" w:hAnsi="Tahoma" w:cs="Tahoma"/>
          <w:b/>
          <w:sz w:val="24"/>
          <w:szCs w:val="24"/>
        </w:rPr>
      </w:pPr>
    </w:p>
    <w:p w:rsidR="00A76D17" w:rsidRPr="001B344B" w:rsidRDefault="00A76D17" w:rsidP="00A76D17">
      <w:pPr>
        <w:jc w:val="both"/>
        <w:rPr>
          <w:rFonts w:ascii="Tahoma" w:hAnsi="Tahoma" w:cs="Tahoma"/>
          <w:b/>
          <w:sz w:val="24"/>
          <w:szCs w:val="24"/>
        </w:rPr>
      </w:pPr>
    </w:p>
    <w:p w:rsidR="00A76D17" w:rsidRPr="001B344B" w:rsidRDefault="00A76D17" w:rsidP="00A76D17">
      <w:pPr>
        <w:jc w:val="both"/>
        <w:rPr>
          <w:rFonts w:ascii="Tahoma" w:hAnsi="Tahoma" w:cs="Tahoma"/>
          <w:b/>
          <w:sz w:val="24"/>
          <w:szCs w:val="24"/>
        </w:rPr>
      </w:pPr>
    </w:p>
    <w:p w:rsidR="00A76D17" w:rsidRDefault="00A76D17" w:rsidP="00A76D17">
      <w:pPr>
        <w:jc w:val="both"/>
        <w:rPr>
          <w:rFonts w:ascii="Tahoma" w:hAnsi="Tahoma" w:cs="Tahoma"/>
          <w:b/>
          <w:sz w:val="24"/>
          <w:szCs w:val="24"/>
        </w:rPr>
      </w:pPr>
    </w:p>
    <w:p w:rsidR="00A76D17" w:rsidRPr="001B344B" w:rsidRDefault="00A76D17" w:rsidP="00A76D17">
      <w:pPr>
        <w:numPr>
          <w:ilvl w:val="0"/>
          <w:numId w:val="1"/>
        </w:numPr>
        <w:rPr>
          <w:rFonts w:ascii="Tahoma" w:hAnsi="Tahoma" w:cs="Tahoma"/>
          <w:b/>
          <w:sz w:val="24"/>
          <w:szCs w:val="24"/>
          <w:lang w:val="en-GB"/>
        </w:rPr>
      </w:pPr>
      <w:r w:rsidRPr="001B344B">
        <w:rPr>
          <w:rFonts w:ascii="Tahoma" w:hAnsi="Tahoma" w:cs="Tahoma"/>
          <w:b/>
          <w:sz w:val="24"/>
          <w:szCs w:val="24"/>
          <w:lang w:val="en-GB"/>
        </w:rPr>
        <w:t>Background:</w:t>
      </w:r>
    </w:p>
    <w:p w:rsidR="00A76D17" w:rsidRPr="001B344B" w:rsidRDefault="00A76D17" w:rsidP="00A76D17">
      <w:pPr>
        <w:ind w:left="720"/>
        <w:rPr>
          <w:rFonts w:ascii="Tahoma" w:hAnsi="Tahoma" w:cs="Tahoma"/>
          <w:b/>
          <w:sz w:val="24"/>
          <w:szCs w:val="24"/>
          <w:lang w:val="en-GB"/>
        </w:rPr>
      </w:pPr>
    </w:p>
    <w:p w:rsidR="00A76D17" w:rsidRPr="00D55946" w:rsidRDefault="00A76D17" w:rsidP="00A76D17">
      <w:pPr>
        <w:jc w:val="both"/>
        <w:rPr>
          <w:rFonts w:ascii="Tahoma" w:hAnsi="Tahoma" w:cs="Tahoma"/>
          <w:bCs/>
          <w:iCs/>
          <w:sz w:val="24"/>
          <w:szCs w:val="24"/>
        </w:rPr>
      </w:pPr>
      <w:r w:rsidRPr="001B344B">
        <w:rPr>
          <w:rFonts w:ascii="Tahoma" w:hAnsi="Tahoma" w:cs="Tahoma"/>
          <w:bCs/>
          <w:iCs/>
          <w:sz w:val="24"/>
          <w:szCs w:val="24"/>
          <w:lang w:val="en-GB"/>
        </w:rPr>
        <w:t xml:space="preserve">The Global Environment Facility (GEF) is providing financial support to Government of Uganda to implement a project </w:t>
      </w:r>
      <w:r w:rsidR="001B2E9F">
        <w:rPr>
          <w:rFonts w:ascii="Tahoma" w:hAnsi="Tahoma" w:cs="Tahoma"/>
          <w:bCs/>
          <w:iCs/>
          <w:sz w:val="24"/>
          <w:szCs w:val="24"/>
          <w:lang w:val="en-GB"/>
        </w:rPr>
        <w:t>titled</w:t>
      </w:r>
      <w:r w:rsidRPr="001B344B">
        <w:rPr>
          <w:rFonts w:ascii="Tahoma" w:hAnsi="Tahoma" w:cs="Tahoma"/>
          <w:bCs/>
          <w:iCs/>
          <w:sz w:val="24"/>
          <w:szCs w:val="24"/>
          <w:lang w:val="en-GB"/>
        </w:rPr>
        <w:t xml:space="preserve"> </w:t>
      </w:r>
      <w:r w:rsidRPr="001B344B">
        <w:rPr>
          <w:rFonts w:ascii="Tahoma" w:hAnsi="Tahoma" w:cs="Tahoma"/>
          <w:bCs/>
          <w:i/>
          <w:iCs/>
          <w:sz w:val="24"/>
          <w:szCs w:val="24"/>
          <w:lang w:val="en-GB"/>
        </w:rPr>
        <w:t xml:space="preserve">Institutional Capacity Strengthening for Implementation of the Nagoya Protocol on Access to Genetic Resources and Benefit Sharing in Uganda </w:t>
      </w:r>
      <w:r w:rsidR="001B2E9F" w:rsidRPr="001B2E9F">
        <w:rPr>
          <w:rFonts w:ascii="Tahoma" w:hAnsi="Tahoma" w:cs="Tahoma"/>
          <w:bCs/>
          <w:iCs/>
          <w:sz w:val="24"/>
          <w:szCs w:val="24"/>
          <w:lang w:val="en-GB"/>
        </w:rPr>
        <w:t>(</w:t>
      </w:r>
      <w:r w:rsidRPr="001B2E9F">
        <w:rPr>
          <w:rFonts w:ascii="Tahoma" w:hAnsi="Tahoma" w:cs="Tahoma"/>
          <w:bCs/>
          <w:iCs/>
          <w:sz w:val="24"/>
          <w:szCs w:val="24"/>
          <w:lang w:val="en-GB"/>
        </w:rPr>
        <w:t>A</w:t>
      </w:r>
      <w:r w:rsidRPr="001B344B">
        <w:rPr>
          <w:rFonts w:ascii="Tahoma" w:hAnsi="Tahoma" w:cs="Tahoma"/>
          <w:bCs/>
          <w:iCs/>
          <w:sz w:val="24"/>
          <w:szCs w:val="24"/>
          <w:lang w:val="en-GB"/>
        </w:rPr>
        <w:t>BS project</w:t>
      </w:r>
      <w:r w:rsidR="001B2E9F">
        <w:rPr>
          <w:rFonts w:ascii="Tahoma" w:hAnsi="Tahoma" w:cs="Tahoma"/>
          <w:bCs/>
          <w:iCs/>
          <w:sz w:val="24"/>
          <w:szCs w:val="24"/>
          <w:lang w:val="en-GB"/>
        </w:rPr>
        <w:t>)</w:t>
      </w:r>
      <w:r w:rsidRPr="001B344B">
        <w:rPr>
          <w:rFonts w:ascii="Tahoma" w:hAnsi="Tahoma" w:cs="Tahoma"/>
          <w:bCs/>
          <w:iCs/>
          <w:sz w:val="24"/>
          <w:szCs w:val="24"/>
          <w:lang w:val="en-GB"/>
        </w:rPr>
        <w:t xml:space="preserve">. The project </w:t>
      </w:r>
      <w:r w:rsidRPr="001B344B">
        <w:rPr>
          <w:rFonts w:ascii="Tahoma" w:hAnsi="Tahoma" w:cs="Tahoma"/>
          <w:b/>
          <w:bCs/>
          <w:iCs/>
          <w:sz w:val="24"/>
          <w:szCs w:val="24"/>
          <w:lang w:val="en-GB"/>
        </w:rPr>
        <w:t xml:space="preserve">goal </w:t>
      </w:r>
      <w:r w:rsidRPr="001B344B">
        <w:rPr>
          <w:rFonts w:ascii="Tahoma" w:hAnsi="Tahoma" w:cs="Tahoma"/>
          <w:bCs/>
          <w:iCs/>
          <w:sz w:val="24"/>
          <w:szCs w:val="24"/>
          <w:lang w:val="en-GB"/>
        </w:rPr>
        <w:t>is to conserve Uganda’s genetic</w:t>
      </w:r>
      <w:r w:rsidRPr="001B344B">
        <w:rPr>
          <w:rFonts w:ascii="Tahoma" w:hAnsi="Tahoma" w:cs="Tahoma"/>
          <w:bCs/>
          <w:iCs/>
          <w:sz w:val="24"/>
          <w:szCs w:val="24"/>
        </w:rPr>
        <w:t xml:space="preserve"> </w:t>
      </w:r>
      <w:r w:rsidRPr="00D55946">
        <w:rPr>
          <w:rFonts w:ascii="Tahoma" w:hAnsi="Tahoma" w:cs="Tahoma"/>
          <w:bCs/>
          <w:iCs/>
          <w:sz w:val="24"/>
          <w:szCs w:val="24"/>
        </w:rPr>
        <w:t xml:space="preserve">resources and </w:t>
      </w:r>
      <w:r w:rsidR="001B2E9F" w:rsidRPr="00D55946">
        <w:rPr>
          <w:rFonts w:ascii="Tahoma" w:hAnsi="Tahoma" w:cs="Tahoma"/>
          <w:bCs/>
          <w:iCs/>
          <w:sz w:val="24"/>
          <w:szCs w:val="24"/>
        </w:rPr>
        <w:t xml:space="preserve">its </w:t>
      </w:r>
      <w:r w:rsidRPr="00D55946">
        <w:rPr>
          <w:rFonts w:ascii="Tahoma" w:hAnsi="Tahoma" w:cs="Tahoma"/>
          <w:bCs/>
          <w:iCs/>
          <w:sz w:val="24"/>
          <w:szCs w:val="24"/>
        </w:rPr>
        <w:t>associated traditional knowledge and access and share th</w:t>
      </w:r>
      <w:r w:rsidR="001844D1">
        <w:rPr>
          <w:rFonts w:ascii="Tahoma" w:hAnsi="Tahoma" w:cs="Tahoma"/>
          <w:bCs/>
          <w:iCs/>
          <w:sz w:val="24"/>
          <w:szCs w:val="24"/>
        </w:rPr>
        <w:t xml:space="preserve">e benefits arising out of their </w:t>
      </w:r>
      <w:r w:rsidRPr="00D55946">
        <w:rPr>
          <w:rFonts w:ascii="Tahoma" w:hAnsi="Tahoma" w:cs="Tahoma"/>
          <w:bCs/>
          <w:iCs/>
          <w:sz w:val="24"/>
          <w:szCs w:val="24"/>
        </w:rPr>
        <w:t>utilization in an equitable and sustainable way. The ABS project</w:t>
      </w:r>
      <w:r w:rsidRPr="00D55946">
        <w:rPr>
          <w:rFonts w:ascii="Tahoma" w:hAnsi="Tahoma" w:cs="Tahoma"/>
          <w:b/>
          <w:bCs/>
          <w:iCs/>
          <w:sz w:val="24"/>
          <w:szCs w:val="24"/>
        </w:rPr>
        <w:t xml:space="preserve"> objective is</w:t>
      </w:r>
      <w:r w:rsidRPr="00D55946">
        <w:rPr>
          <w:rFonts w:ascii="Tahoma" w:hAnsi="Tahoma" w:cs="Tahoma"/>
          <w:bCs/>
          <w:iCs/>
          <w:sz w:val="24"/>
          <w:szCs w:val="24"/>
        </w:rPr>
        <w:t xml:space="preserve"> to strengthen institutional capacity for effective implementation of the Nagoya Protocol and conduct effective awareness campaigns on ABS in Uganda.</w:t>
      </w:r>
    </w:p>
    <w:p w:rsidR="00A76D17" w:rsidRPr="00D55946" w:rsidRDefault="00A76D17" w:rsidP="00A76D17">
      <w:pPr>
        <w:jc w:val="both"/>
        <w:rPr>
          <w:rFonts w:ascii="Tahoma" w:hAnsi="Tahoma" w:cs="Tahoma"/>
          <w:bCs/>
          <w:iCs/>
          <w:sz w:val="24"/>
          <w:szCs w:val="24"/>
        </w:rPr>
      </w:pPr>
    </w:p>
    <w:p w:rsidR="001844D1" w:rsidRPr="00ED7ADD" w:rsidRDefault="00A76D17" w:rsidP="001844D1">
      <w:pPr>
        <w:jc w:val="both"/>
        <w:rPr>
          <w:sz w:val="24"/>
          <w:szCs w:val="24"/>
        </w:rPr>
      </w:pPr>
      <w:r w:rsidRPr="00D55946">
        <w:rPr>
          <w:rFonts w:ascii="Tahoma" w:hAnsi="Tahoma" w:cs="Tahoma"/>
          <w:bCs/>
          <w:iCs/>
          <w:sz w:val="24"/>
          <w:szCs w:val="24"/>
          <w:lang w:val="en-GB"/>
        </w:rPr>
        <w:t xml:space="preserve">The Project </w:t>
      </w:r>
      <w:r w:rsidR="002E151F" w:rsidRPr="00D55946">
        <w:rPr>
          <w:rFonts w:ascii="Tahoma" w:hAnsi="Tahoma" w:cs="Tahoma"/>
          <w:sz w:val="24"/>
          <w:szCs w:val="24"/>
          <w:lang w:val="en-GB"/>
        </w:rPr>
        <w:t>focuses on four components: (a) Strengthened National Regulatory and Institutional Framework for ABS, (b) Capacity building for the implementation of the National ABS, (c) Strengthening ABS Management at the Local government and Community Level, and (d) Information, Education and Awareness on ABS.</w:t>
      </w:r>
      <w:r w:rsidR="001844D1">
        <w:rPr>
          <w:rFonts w:ascii="Tahoma" w:hAnsi="Tahoma" w:cs="Tahoma"/>
          <w:sz w:val="24"/>
          <w:szCs w:val="24"/>
          <w:lang w:val="en-GB"/>
        </w:rPr>
        <w:t xml:space="preserve"> the components shall be realised through 7 outcomes namely; </w:t>
      </w:r>
      <w:r w:rsidR="001844D1" w:rsidRPr="001844D1">
        <w:rPr>
          <w:rFonts w:ascii="Tahoma" w:hAnsi="Tahoma" w:cs="Tahoma"/>
          <w:sz w:val="24"/>
          <w:szCs w:val="24"/>
        </w:rPr>
        <w:t>1.1 National ABS regulatory and institutional frameworks in compliance with the Nagoya Protocol on ABS in place and operational; 2.1: Government agencies have the skills and competency to implement and enforce compliance to the Nagoya Protocol; 2.2: Makerere University training and producing professionals with knowledge on ABS; 2.3: ABS National Focal Point and CNAs effectively carrying out their functions; 3.1: Effective working models for ABS at the local community level; 3.2:  Effective participation of men and women in benefit sharing &amp;  4.1: Increased awareness in Uganda on the Nagoya Protocol on ABS.</w:t>
      </w:r>
    </w:p>
    <w:p w:rsidR="00A76D17" w:rsidRPr="00D55946" w:rsidRDefault="00A76D17" w:rsidP="00A76D17">
      <w:pPr>
        <w:tabs>
          <w:tab w:val="num" w:pos="720"/>
        </w:tabs>
        <w:jc w:val="both"/>
        <w:rPr>
          <w:rFonts w:ascii="Tahoma" w:hAnsi="Tahoma" w:cs="Tahoma"/>
          <w:iCs/>
          <w:sz w:val="24"/>
          <w:szCs w:val="24"/>
        </w:rPr>
      </w:pPr>
    </w:p>
    <w:p w:rsidR="00A76D17" w:rsidRPr="00D55946" w:rsidRDefault="00A76D17" w:rsidP="00A76D17">
      <w:pPr>
        <w:tabs>
          <w:tab w:val="num" w:pos="720"/>
        </w:tabs>
        <w:jc w:val="both"/>
        <w:rPr>
          <w:rFonts w:ascii="Tahoma" w:hAnsi="Tahoma" w:cs="Tahoma"/>
          <w:iCs/>
          <w:sz w:val="24"/>
          <w:szCs w:val="24"/>
        </w:rPr>
      </w:pPr>
    </w:p>
    <w:p w:rsidR="00D55946" w:rsidRDefault="00D55946" w:rsidP="00D55946">
      <w:pPr>
        <w:numPr>
          <w:ilvl w:val="0"/>
          <w:numId w:val="1"/>
        </w:numPr>
        <w:rPr>
          <w:rFonts w:ascii="Tahoma" w:hAnsi="Tahoma" w:cs="Tahoma"/>
          <w:b/>
          <w:sz w:val="24"/>
          <w:szCs w:val="24"/>
          <w:lang w:val="en-GB"/>
        </w:rPr>
      </w:pPr>
      <w:r>
        <w:rPr>
          <w:rFonts w:ascii="Tahoma" w:hAnsi="Tahoma" w:cs="Tahoma"/>
          <w:b/>
          <w:sz w:val="24"/>
          <w:szCs w:val="24"/>
          <w:lang w:val="en-GB"/>
        </w:rPr>
        <w:t>Project Stakeholders</w:t>
      </w:r>
      <w:r w:rsidRPr="001B344B">
        <w:rPr>
          <w:rFonts w:ascii="Tahoma" w:hAnsi="Tahoma" w:cs="Tahoma"/>
          <w:b/>
          <w:sz w:val="24"/>
          <w:szCs w:val="24"/>
          <w:lang w:val="en-GB"/>
        </w:rPr>
        <w:t>:</w:t>
      </w:r>
    </w:p>
    <w:p w:rsidR="00D55946" w:rsidRPr="001B344B" w:rsidRDefault="00D55946" w:rsidP="00D55946">
      <w:pPr>
        <w:ind w:left="720"/>
        <w:rPr>
          <w:rFonts w:ascii="Tahoma" w:hAnsi="Tahoma" w:cs="Tahoma"/>
          <w:b/>
          <w:sz w:val="24"/>
          <w:szCs w:val="24"/>
          <w:lang w:val="en-GB"/>
        </w:rPr>
      </w:pPr>
    </w:p>
    <w:p w:rsidR="00A76D17" w:rsidRDefault="00A76D17" w:rsidP="00A76D17">
      <w:pPr>
        <w:jc w:val="both"/>
        <w:rPr>
          <w:rFonts w:ascii="Tahoma" w:hAnsi="Tahoma" w:cs="Tahoma"/>
          <w:bCs/>
          <w:color w:val="000000"/>
          <w:sz w:val="24"/>
          <w:szCs w:val="24"/>
        </w:rPr>
      </w:pPr>
      <w:r w:rsidRPr="00D55946">
        <w:rPr>
          <w:rFonts w:ascii="Tahoma" w:hAnsi="Tahoma" w:cs="Tahoma"/>
          <w:bCs/>
          <w:iCs/>
          <w:sz w:val="24"/>
          <w:szCs w:val="24"/>
        </w:rPr>
        <w:t>The National Environment Management Authority (NEMA) is the project executing agency working in collaboration with Uganda National Council for Science and Technology (UNCST) and state (</w:t>
      </w:r>
      <w:r w:rsidRPr="00D55946">
        <w:rPr>
          <w:rFonts w:ascii="Tahoma" w:hAnsi="Tahoma" w:cs="Tahoma"/>
          <w:bCs/>
          <w:sz w:val="24"/>
          <w:szCs w:val="24"/>
        </w:rPr>
        <w:t xml:space="preserve">Uganda Wildlife Authority (UWA); National Forestry Authority (NFA); Plant Genetic Resources Centre (PGRC); National Forestry Resources Research Institute (NaFORRI); National Chemotherapeutic Research Institute (NCRI); Makerere University) and none </w:t>
      </w:r>
      <w:r w:rsidRPr="00D55946">
        <w:rPr>
          <w:rFonts w:ascii="Tahoma" w:hAnsi="Tahoma" w:cs="Tahoma"/>
          <w:bCs/>
          <w:color w:val="000000"/>
          <w:sz w:val="24"/>
          <w:szCs w:val="24"/>
        </w:rPr>
        <w:t>state (GIZ ABS Capacity Development Initiative; Karamoja Women Cultural Group (KWCG) and United Organization for Batwa Development in Uganda (UOBDU)) partners.</w:t>
      </w:r>
    </w:p>
    <w:p w:rsidR="00D55946" w:rsidRDefault="00D55946" w:rsidP="00A76D17">
      <w:pPr>
        <w:jc w:val="both"/>
        <w:rPr>
          <w:rFonts w:ascii="Tahoma" w:hAnsi="Tahoma" w:cs="Tahoma"/>
          <w:bCs/>
          <w:color w:val="000000"/>
          <w:sz w:val="24"/>
          <w:szCs w:val="24"/>
        </w:rPr>
      </w:pPr>
    </w:p>
    <w:p w:rsidR="00D55946" w:rsidRDefault="00D55946" w:rsidP="00D55946">
      <w:pPr>
        <w:numPr>
          <w:ilvl w:val="0"/>
          <w:numId w:val="1"/>
        </w:numPr>
        <w:rPr>
          <w:rFonts w:ascii="Tahoma" w:hAnsi="Tahoma" w:cs="Tahoma"/>
          <w:b/>
          <w:sz w:val="24"/>
          <w:szCs w:val="24"/>
          <w:lang w:val="en-GB"/>
        </w:rPr>
      </w:pPr>
      <w:r>
        <w:rPr>
          <w:rFonts w:ascii="Tahoma" w:hAnsi="Tahoma" w:cs="Tahoma"/>
          <w:b/>
          <w:sz w:val="24"/>
          <w:szCs w:val="24"/>
          <w:lang w:val="en-GB"/>
        </w:rPr>
        <w:t>Project Components and Deliverables</w:t>
      </w:r>
      <w:r w:rsidRPr="001B344B">
        <w:rPr>
          <w:rFonts w:ascii="Tahoma" w:hAnsi="Tahoma" w:cs="Tahoma"/>
          <w:b/>
          <w:sz w:val="24"/>
          <w:szCs w:val="24"/>
          <w:lang w:val="en-GB"/>
        </w:rPr>
        <w:t>:</w:t>
      </w:r>
    </w:p>
    <w:p w:rsidR="00945F2A" w:rsidRPr="00D55946" w:rsidRDefault="00945F2A" w:rsidP="00A76D17">
      <w:pPr>
        <w:jc w:val="both"/>
        <w:rPr>
          <w:rFonts w:ascii="Tahoma" w:hAnsi="Tahoma" w:cs="Tahoma"/>
          <w:bCs/>
          <w:iCs/>
          <w:color w:val="C00000"/>
          <w:sz w:val="24"/>
          <w:szCs w:val="24"/>
        </w:rPr>
      </w:pPr>
    </w:p>
    <w:p w:rsidR="00945F2A" w:rsidRPr="00D55946" w:rsidRDefault="00945F2A" w:rsidP="00945F2A">
      <w:pPr>
        <w:jc w:val="both"/>
        <w:rPr>
          <w:rStyle w:val="PageNumber"/>
          <w:rFonts w:ascii="Tahoma" w:hAnsi="Tahoma" w:cs="Tahoma"/>
          <w:sz w:val="24"/>
          <w:szCs w:val="24"/>
          <w:lang w:val="en-GB"/>
        </w:rPr>
      </w:pPr>
      <w:r w:rsidRPr="00D55946">
        <w:rPr>
          <w:rFonts w:ascii="Tahoma" w:hAnsi="Tahoma" w:cs="Tahoma"/>
          <w:b/>
          <w:iCs/>
          <w:sz w:val="24"/>
          <w:szCs w:val="24"/>
          <w:lang w:val="en-GB"/>
        </w:rPr>
        <w:t>Component 1</w:t>
      </w:r>
      <w:r w:rsidRPr="00D55946">
        <w:rPr>
          <w:rFonts w:ascii="Tahoma" w:hAnsi="Tahoma" w:cs="Tahoma"/>
          <w:iCs/>
          <w:sz w:val="24"/>
          <w:szCs w:val="24"/>
          <w:lang w:val="en-GB"/>
        </w:rPr>
        <w:t xml:space="preserve"> seeks to strengthen the </w:t>
      </w:r>
      <w:r w:rsidRPr="00D55946">
        <w:rPr>
          <w:rStyle w:val="PageNumber"/>
          <w:rFonts w:ascii="Tahoma" w:hAnsi="Tahoma" w:cs="Tahoma"/>
          <w:bCs/>
          <w:sz w:val="24"/>
          <w:szCs w:val="24"/>
          <w:lang w:val="en-GB"/>
        </w:rPr>
        <w:t>regulatory and institutional framework for ABS and traditional knowledge and bring it into compliance with the Nagoya Protocol. By so doing, Uganda will</w:t>
      </w:r>
      <w:r w:rsidRPr="00D55946">
        <w:rPr>
          <w:rStyle w:val="PageNumber"/>
          <w:rFonts w:ascii="Tahoma" w:hAnsi="Tahoma" w:cs="Tahoma"/>
          <w:sz w:val="24"/>
          <w:szCs w:val="24"/>
          <w:lang w:val="en-GB"/>
        </w:rPr>
        <w:t>: (</w:t>
      </w:r>
      <w:proofErr w:type="spellStart"/>
      <w:r w:rsidRPr="00D55946">
        <w:rPr>
          <w:rStyle w:val="PageNumber"/>
          <w:rFonts w:ascii="Tahoma" w:hAnsi="Tahoma" w:cs="Tahoma"/>
          <w:sz w:val="24"/>
          <w:szCs w:val="24"/>
          <w:lang w:val="en-GB"/>
        </w:rPr>
        <w:t>i</w:t>
      </w:r>
      <w:proofErr w:type="spellEnd"/>
      <w:r w:rsidRPr="00D55946">
        <w:rPr>
          <w:rStyle w:val="PageNumber"/>
          <w:rFonts w:ascii="Tahoma" w:hAnsi="Tahoma" w:cs="Tahoma"/>
          <w:sz w:val="24"/>
          <w:szCs w:val="24"/>
          <w:lang w:val="en-GB"/>
        </w:rPr>
        <w:t xml:space="preserve">) fulfil her legal obligation to fully implement Convention on Biological Diversity (CBD); (ii) ensure that all bio-prospecting initiatives are legally carried </w:t>
      </w:r>
      <w:r w:rsidRPr="00D55946">
        <w:rPr>
          <w:rStyle w:val="PageNumber"/>
          <w:rFonts w:ascii="Tahoma" w:hAnsi="Tahoma" w:cs="Tahoma"/>
          <w:sz w:val="24"/>
          <w:szCs w:val="24"/>
          <w:lang w:val="en-GB"/>
        </w:rPr>
        <w:lastRenderedPageBreak/>
        <w:t>out and the benefits fairly and equitably shared; (iii) encourage the establishment of systems for open exchange of information among key stakeholders; (iv) promote the recognition of Traditional Knowledge (TK) associated with biological resources; (v) promote recognition of the value of biological resources and diversity, and; (vi) enable custodians of these resources and associated TK to receive benefits and alternative livelihood opportunities.</w:t>
      </w:r>
    </w:p>
    <w:p w:rsidR="00945F2A" w:rsidRPr="00D55946" w:rsidRDefault="00945F2A" w:rsidP="00945F2A">
      <w:pPr>
        <w:jc w:val="both"/>
        <w:rPr>
          <w:rStyle w:val="PageNumber"/>
          <w:rFonts w:ascii="Tahoma" w:hAnsi="Tahoma" w:cs="Tahoma"/>
          <w:sz w:val="24"/>
          <w:szCs w:val="24"/>
          <w:lang w:val="en-GB"/>
        </w:rPr>
      </w:pPr>
    </w:p>
    <w:p w:rsidR="00945F2A" w:rsidRPr="00D55946" w:rsidRDefault="00945F2A" w:rsidP="00945F2A">
      <w:pPr>
        <w:jc w:val="both"/>
        <w:rPr>
          <w:rStyle w:val="PageNumber"/>
          <w:rFonts w:ascii="Tahoma" w:hAnsi="Tahoma" w:cs="Tahoma"/>
          <w:sz w:val="24"/>
          <w:szCs w:val="24"/>
          <w:lang w:val="en-GB"/>
        </w:rPr>
      </w:pPr>
      <w:r w:rsidRPr="00D55946">
        <w:rPr>
          <w:rStyle w:val="PageNumber"/>
          <w:rFonts w:ascii="Tahoma" w:hAnsi="Tahoma" w:cs="Tahoma"/>
          <w:b/>
          <w:sz w:val="24"/>
          <w:szCs w:val="24"/>
          <w:lang w:val="en-GB"/>
        </w:rPr>
        <w:t>Component 2</w:t>
      </w:r>
      <w:r w:rsidRPr="00D55946">
        <w:rPr>
          <w:rStyle w:val="PageNumber"/>
          <w:rFonts w:ascii="Tahoma" w:hAnsi="Tahoma" w:cs="Tahoma"/>
          <w:sz w:val="24"/>
          <w:szCs w:val="24"/>
          <w:lang w:val="en-GB"/>
        </w:rPr>
        <w:t xml:space="preserve"> intends to ensure designation of an additional two Competent National Authorities (CNAs) to handle Prior Informed Consent (PIC) and Mutually Agreed Terms (MAT) associated with wildlife and forestry. This component will also help to establish a capacity building programme to expedite implementation of the </w:t>
      </w:r>
      <w:r w:rsidRPr="00D55946">
        <w:rPr>
          <w:rFonts w:ascii="Tahoma" w:hAnsi="Tahoma" w:cs="Tahoma"/>
          <w:sz w:val="24"/>
          <w:szCs w:val="24"/>
        </w:rPr>
        <w:t>national ABS framework</w:t>
      </w:r>
      <w:r w:rsidRPr="00D55946">
        <w:rPr>
          <w:rStyle w:val="PageNumber"/>
          <w:rFonts w:ascii="Tahoma" w:hAnsi="Tahoma" w:cs="Tahoma"/>
          <w:sz w:val="24"/>
          <w:szCs w:val="24"/>
          <w:lang w:val="en-GB"/>
        </w:rPr>
        <w:t xml:space="preserve"> with a focus on strengthening the institutional capacity of NEMA, Uganda National Council for Science and Technology (UNCST), Nati</w:t>
      </w:r>
      <w:r w:rsidR="00D55946" w:rsidRPr="00D55946">
        <w:rPr>
          <w:rStyle w:val="PageNumber"/>
          <w:rFonts w:ascii="Tahoma" w:hAnsi="Tahoma" w:cs="Tahoma"/>
          <w:sz w:val="24"/>
          <w:szCs w:val="24"/>
          <w:lang w:val="en-GB"/>
        </w:rPr>
        <w:t>o</w:t>
      </w:r>
      <w:r w:rsidRPr="00D55946">
        <w:rPr>
          <w:rStyle w:val="PageNumber"/>
          <w:rFonts w:ascii="Tahoma" w:hAnsi="Tahoma" w:cs="Tahoma"/>
          <w:sz w:val="24"/>
          <w:szCs w:val="24"/>
          <w:lang w:val="en-GB"/>
        </w:rPr>
        <w:t>nals Agricultural Research Organisation (NARO</w:t>
      </w:r>
      <w:r w:rsidR="00D55946" w:rsidRPr="00D55946">
        <w:rPr>
          <w:rStyle w:val="PageNumber"/>
          <w:rFonts w:ascii="Tahoma" w:hAnsi="Tahoma" w:cs="Tahoma"/>
          <w:sz w:val="24"/>
          <w:szCs w:val="24"/>
          <w:lang w:val="en-GB"/>
        </w:rPr>
        <w:t>)</w:t>
      </w:r>
      <w:r w:rsidRPr="00D55946">
        <w:rPr>
          <w:rStyle w:val="PageNumber"/>
          <w:rFonts w:ascii="Tahoma" w:hAnsi="Tahoma" w:cs="Tahoma"/>
          <w:sz w:val="24"/>
          <w:szCs w:val="24"/>
          <w:lang w:val="en-GB"/>
        </w:rPr>
        <w:t xml:space="preserve">, </w:t>
      </w:r>
      <w:r w:rsidR="00D55946" w:rsidRPr="00D55946">
        <w:rPr>
          <w:rStyle w:val="PageNumber"/>
          <w:rFonts w:ascii="Tahoma" w:hAnsi="Tahoma" w:cs="Tahoma"/>
          <w:sz w:val="24"/>
          <w:szCs w:val="24"/>
          <w:lang w:val="en-GB"/>
        </w:rPr>
        <w:t>Makerere University Kampala (MU</w:t>
      </w:r>
      <w:r w:rsidRPr="00D55946">
        <w:rPr>
          <w:rStyle w:val="PageNumber"/>
          <w:rFonts w:ascii="Tahoma" w:hAnsi="Tahoma" w:cs="Tahoma"/>
          <w:sz w:val="24"/>
          <w:szCs w:val="24"/>
          <w:lang w:val="en-GB"/>
        </w:rPr>
        <w:t>K</w:t>
      </w:r>
      <w:r w:rsidR="00D55946" w:rsidRPr="00D55946">
        <w:rPr>
          <w:rStyle w:val="PageNumber"/>
          <w:rFonts w:ascii="Tahoma" w:hAnsi="Tahoma" w:cs="Tahoma"/>
          <w:sz w:val="24"/>
          <w:szCs w:val="24"/>
          <w:lang w:val="en-GB"/>
        </w:rPr>
        <w:t>)</w:t>
      </w:r>
      <w:r w:rsidRPr="00D55946">
        <w:rPr>
          <w:rStyle w:val="PageNumber"/>
          <w:rFonts w:ascii="Tahoma" w:hAnsi="Tahoma" w:cs="Tahoma"/>
          <w:sz w:val="24"/>
          <w:szCs w:val="24"/>
          <w:lang w:val="en-GB"/>
        </w:rPr>
        <w:t xml:space="preserve"> and district local governments. Capacity building under this component will also include training and database establishment to facilitate informed decision making on PIC and MAT.</w:t>
      </w:r>
    </w:p>
    <w:p w:rsidR="00945F2A" w:rsidRPr="00D55946" w:rsidRDefault="00945F2A" w:rsidP="00945F2A">
      <w:pPr>
        <w:jc w:val="both"/>
        <w:rPr>
          <w:rStyle w:val="PageNumber"/>
          <w:rFonts w:ascii="Tahoma" w:hAnsi="Tahoma" w:cs="Tahoma"/>
          <w:sz w:val="24"/>
          <w:szCs w:val="24"/>
          <w:lang w:val="en-GB"/>
        </w:rPr>
      </w:pPr>
    </w:p>
    <w:p w:rsidR="00945F2A" w:rsidRPr="00D55946" w:rsidRDefault="00945F2A" w:rsidP="00945F2A">
      <w:pPr>
        <w:jc w:val="both"/>
        <w:rPr>
          <w:rStyle w:val="PageNumber"/>
          <w:rFonts w:ascii="Tahoma" w:hAnsi="Tahoma" w:cs="Tahoma"/>
          <w:iCs/>
          <w:sz w:val="24"/>
          <w:szCs w:val="24"/>
          <w:u w:color="FF0000"/>
          <w:lang w:val="en-GB"/>
        </w:rPr>
      </w:pPr>
      <w:r w:rsidRPr="00D55946">
        <w:rPr>
          <w:rStyle w:val="PageNumber"/>
          <w:rFonts w:ascii="Tahoma" w:hAnsi="Tahoma" w:cs="Tahoma"/>
          <w:b/>
          <w:sz w:val="24"/>
          <w:szCs w:val="24"/>
          <w:lang w:val="en-GB"/>
        </w:rPr>
        <w:t>Component 3</w:t>
      </w:r>
      <w:r w:rsidRPr="00D55946">
        <w:rPr>
          <w:rStyle w:val="PageNumber"/>
          <w:rFonts w:ascii="Tahoma" w:hAnsi="Tahoma" w:cs="Tahoma"/>
          <w:sz w:val="24"/>
          <w:szCs w:val="24"/>
          <w:lang w:val="en-GB"/>
        </w:rPr>
        <w:t xml:space="preserve"> support</w:t>
      </w:r>
      <w:r w:rsidR="00D55946" w:rsidRPr="00D55946">
        <w:rPr>
          <w:rStyle w:val="PageNumber"/>
          <w:rFonts w:ascii="Tahoma" w:hAnsi="Tahoma" w:cs="Tahoma"/>
          <w:sz w:val="24"/>
          <w:szCs w:val="24"/>
          <w:lang w:val="en-GB"/>
        </w:rPr>
        <w:t>s</w:t>
      </w:r>
      <w:r w:rsidRPr="00D55946">
        <w:rPr>
          <w:rStyle w:val="PageNumber"/>
          <w:rFonts w:ascii="Tahoma" w:hAnsi="Tahoma" w:cs="Tahoma"/>
          <w:sz w:val="24"/>
          <w:szCs w:val="24"/>
          <w:lang w:val="en-GB"/>
        </w:rPr>
        <w:t xml:space="preserve"> the development and implementation of four (4) pilot projects </w:t>
      </w:r>
      <w:r w:rsidRPr="00D55946">
        <w:rPr>
          <w:rStyle w:val="PageNumber"/>
          <w:rFonts w:ascii="Tahoma" w:hAnsi="Tahoma" w:cs="Tahoma"/>
          <w:iCs/>
          <w:sz w:val="24"/>
          <w:szCs w:val="24"/>
          <w:u w:color="FF0000"/>
          <w:lang w:val="en-GB"/>
        </w:rPr>
        <w:t>on the sustainable use of genetic resources within a formalized ABS framework in north-eastern Uganda and south-western Uganda. The pilot projects will focus on: (a) traditional medicinal knowledge and its use in product development for income and livelihoods among the Batwa IPLCs of south western Uganda; (b) community protocols for access to Sandalwood (</w:t>
      </w:r>
      <w:r w:rsidRPr="00D55946">
        <w:rPr>
          <w:rStyle w:val="PageNumber"/>
          <w:rFonts w:ascii="Tahoma" w:hAnsi="Tahoma" w:cs="Tahoma"/>
          <w:i/>
          <w:iCs/>
          <w:sz w:val="24"/>
          <w:szCs w:val="24"/>
          <w:u w:color="FF0000"/>
          <w:lang w:val="en-GB"/>
        </w:rPr>
        <w:t xml:space="preserve">Osiris </w:t>
      </w:r>
      <w:proofErr w:type="spellStart"/>
      <w:r w:rsidRPr="00D55946">
        <w:rPr>
          <w:rStyle w:val="PageNumber"/>
          <w:rFonts w:ascii="Tahoma" w:hAnsi="Tahoma" w:cs="Tahoma"/>
          <w:i/>
          <w:iCs/>
          <w:sz w:val="24"/>
          <w:szCs w:val="24"/>
          <w:u w:color="FF0000"/>
          <w:lang w:val="en-GB"/>
        </w:rPr>
        <w:t>lanceolata</w:t>
      </w:r>
      <w:proofErr w:type="spellEnd"/>
      <w:r w:rsidRPr="00D55946">
        <w:rPr>
          <w:rStyle w:val="PageNumber"/>
          <w:rFonts w:ascii="Tahoma" w:hAnsi="Tahoma" w:cs="Tahoma"/>
          <w:iCs/>
          <w:sz w:val="24"/>
          <w:szCs w:val="24"/>
          <w:u w:color="FF0000"/>
          <w:lang w:val="en-GB"/>
        </w:rPr>
        <w:t xml:space="preserve">) genetic resources in </w:t>
      </w:r>
      <w:proofErr w:type="spellStart"/>
      <w:proofErr w:type="gramStart"/>
      <w:r w:rsidRPr="00D55946">
        <w:rPr>
          <w:rStyle w:val="PageNumber"/>
          <w:rFonts w:ascii="Tahoma" w:hAnsi="Tahoma" w:cs="Tahoma"/>
          <w:iCs/>
          <w:sz w:val="24"/>
          <w:szCs w:val="24"/>
          <w:u w:color="FF0000"/>
          <w:lang w:val="en-GB"/>
        </w:rPr>
        <w:t>Karamoja,and</w:t>
      </w:r>
      <w:proofErr w:type="spellEnd"/>
      <w:proofErr w:type="gramEnd"/>
      <w:r w:rsidRPr="00D55946">
        <w:rPr>
          <w:rStyle w:val="PageNumber"/>
          <w:rFonts w:ascii="Tahoma" w:hAnsi="Tahoma" w:cs="Tahoma"/>
          <w:iCs/>
          <w:sz w:val="24"/>
          <w:szCs w:val="24"/>
          <w:u w:color="FF0000"/>
          <w:lang w:val="en-GB"/>
        </w:rPr>
        <w:t xml:space="preserve"> (c) ABS compliant </w:t>
      </w:r>
      <w:r w:rsidRPr="00D55946">
        <w:rPr>
          <w:rStyle w:val="PageNumber"/>
          <w:rFonts w:ascii="Tahoma" w:hAnsi="Tahoma" w:cs="Tahoma"/>
          <w:i/>
          <w:iCs/>
          <w:sz w:val="24"/>
          <w:szCs w:val="24"/>
          <w:u w:color="FF0000"/>
          <w:lang w:val="en-GB"/>
        </w:rPr>
        <w:t xml:space="preserve">Prunus </w:t>
      </w:r>
      <w:proofErr w:type="spellStart"/>
      <w:r w:rsidRPr="00D55946">
        <w:rPr>
          <w:rStyle w:val="PageNumber"/>
          <w:rFonts w:ascii="Tahoma" w:hAnsi="Tahoma" w:cs="Tahoma"/>
          <w:i/>
          <w:iCs/>
          <w:sz w:val="24"/>
          <w:szCs w:val="24"/>
          <w:u w:color="FF0000"/>
          <w:lang w:val="en-GB"/>
        </w:rPr>
        <w:t>africana</w:t>
      </w:r>
      <w:proofErr w:type="spellEnd"/>
      <w:r w:rsidRPr="00D55946">
        <w:rPr>
          <w:rStyle w:val="PageNumber"/>
          <w:rFonts w:ascii="Tahoma" w:hAnsi="Tahoma" w:cs="Tahoma"/>
          <w:iCs/>
          <w:sz w:val="24"/>
          <w:szCs w:val="24"/>
          <w:u w:color="FF0000"/>
          <w:lang w:val="en-GB"/>
        </w:rPr>
        <w:t xml:space="preserve"> value chains in south-western </w:t>
      </w:r>
      <w:proofErr w:type="spellStart"/>
      <w:r w:rsidRPr="00D55946">
        <w:rPr>
          <w:rStyle w:val="PageNumber"/>
          <w:rFonts w:ascii="Tahoma" w:hAnsi="Tahoma" w:cs="Tahoma"/>
          <w:iCs/>
          <w:sz w:val="24"/>
          <w:szCs w:val="24"/>
          <w:u w:color="FF0000"/>
          <w:lang w:val="en-GB"/>
        </w:rPr>
        <w:t>Uganda;and</w:t>
      </w:r>
      <w:proofErr w:type="spellEnd"/>
      <w:r w:rsidRPr="00D55946">
        <w:rPr>
          <w:rStyle w:val="PageNumber"/>
          <w:rFonts w:ascii="Tahoma" w:hAnsi="Tahoma" w:cs="Tahoma"/>
          <w:iCs/>
          <w:sz w:val="24"/>
          <w:szCs w:val="24"/>
          <w:u w:color="FF0000"/>
          <w:lang w:val="en-GB"/>
        </w:rPr>
        <w:t xml:space="preserve"> (d) ABS-responsive Collaborative Forest Management among local communities adjacent to forests in Karamoja and south western Uganda. The pilots will be led by three different institutions: National Environment Management Authority (which is also the ABS focal point), Makerere University and National Forestry Resources Research Institute (national university and research institute respectively, both represented on the National Technical committee on Biodiversity which is hosted by the CBD focal point). </w:t>
      </w:r>
    </w:p>
    <w:p w:rsidR="00945F2A" w:rsidRPr="00D55946" w:rsidRDefault="00945F2A" w:rsidP="00945F2A">
      <w:pPr>
        <w:jc w:val="both"/>
        <w:rPr>
          <w:rStyle w:val="PageNumber"/>
          <w:rFonts w:ascii="Tahoma" w:hAnsi="Tahoma" w:cs="Tahoma"/>
          <w:iCs/>
          <w:sz w:val="24"/>
          <w:szCs w:val="24"/>
          <w:u w:color="FF0000"/>
          <w:lang w:val="en-GB"/>
        </w:rPr>
      </w:pPr>
    </w:p>
    <w:p w:rsidR="00945F2A" w:rsidRPr="00D55946" w:rsidRDefault="00945F2A" w:rsidP="00945F2A">
      <w:pPr>
        <w:jc w:val="both"/>
        <w:rPr>
          <w:rStyle w:val="PageNumber"/>
          <w:rFonts w:ascii="Tahoma" w:hAnsi="Tahoma" w:cs="Tahoma"/>
          <w:sz w:val="24"/>
          <w:szCs w:val="24"/>
          <w:lang w:val="en-GB"/>
        </w:rPr>
      </w:pPr>
      <w:r w:rsidRPr="00D55946">
        <w:rPr>
          <w:rStyle w:val="PageNumber"/>
          <w:rFonts w:ascii="Tahoma" w:hAnsi="Tahoma" w:cs="Tahoma"/>
          <w:b/>
          <w:sz w:val="24"/>
          <w:szCs w:val="24"/>
          <w:lang w:val="en-GB"/>
        </w:rPr>
        <w:t>Component 4</w:t>
      </w:r>
      <w:r w:rsidRPr="00D55946">
        <w:rPr>
          <w:rStyle w:val="PageNumber"/>
          <w:rFonts w:ascii="Tahoma" w:hAnsi="Tahoma" w:cs="Tahoma"/>
          <w:sz w:val="24"/>
          <w:szCs w:val="24"/>
          <w:lang w:val="en-GB"/>
        </w:rPr>
        <w:t xml:space="preserve"> address</w:t>
      </w:r>
      <w:r w:rsidR="00D55946" w:rsidRPr="00D55946">
        <w:rPr>
          <w:rStyle w:val="PageNumber"/>
          <w:rFonts w:ascii="Tahoma" w:hAnsi="Tahoma" w:cs="Tahoma"/>
          <w:sz w:val="24"/>
          <w:szCs w:val="24"/>
          <w:lang w:val="en-GB"/>
        </w:rPr>
        <w:t>es</w:t>
      </w:r>
      <w:r w:rsidRPr="00D55946">
        <w:rPr>
          <w:rStyle w:val="PageNumber"/>
          <w:rFonts w:ascii="Tahoma" w:hAnsi="Tahoma" w:cs="Tahoma"/>
          <w:sz w:val="24"/>
          <w:szCs w:val="24"/>
          <w:lang w:val="en-GB"/>
        </w:rPr>
        <w:t xml:space="preserve"> the need to increase public awareness and understanding on the Nagoya Protocol on ABS. This </w:t>
      </w:r>
      <w:r w:rsidRPr="00D55946">
        <w:rPr>
          <w:rStyle w:val="PageNumber"/>
          <w:rFonts w:ascii="Tahoma" w:hAnsi="Tahoma" w:cs="Tahoma"/>
          <w:iCs/>
          <w:sz w:val="24"/>
          <w:szCs w:val="24"/>
          <w:u w:color="FF0000"/>
          <w:lang w:val="en-GB"/>
        </w:rPr>
        <w:t>involve</w:t>
      </w:r>
      <w:r w:rsidR="00D55946" w:rsidRPr="00D55946">
        <w:rPr>
          <w:rStyle w:val="PageNumber"/>
          <w:rFonts w:ascii="Tahoma" w:hAnsi="Tahoma" w:cs="Tahoma"/>
          <w:iCs/>
          <w:sz w:val="24"/>
          <w:szCs w:val="24"/>
          <w:u w:color="FF0000"/>
          <w:lang w:val="en-GB"/>
        </w:rPr>
        <w:t>s</w:t>
      </w:r>
      <w:r w:rsidRPr="00D55946">
        <w:rPr>
          <w:rStyle w:val="PageNumber"/>
          <w:rFonts w:ascii="Tahoma" w:hAnsi="Tahoma" w:cs="Tahoma"/>
          <w:iCs/>
          <w:sz w:val="24"/>
          <w:szCs w:val="24"/>
          <w:u w:color="FF0000"/>
          <w:lang w:val="en-GB"/>
        </w:rPr>
        <w:t xml:space="preserve"> the development and dissemination of knowledge resources emanating from the country’s experience in ABS </w:t>
      </w:r>
      <w:r w:rsidRPr="00D55946">
        <w:rPr>
          <w:rStyle w:val="PageNumber"/>
          <w:rFonts w:ascii="Tahoma" w:hAnsi="Tahoma" w:cs="Tahoma"/>
          <w:sz w:val="24"/>
          <w:szCs w:val="24"/>
          <w:lang w:val="en-GB"/>
        </w:rPr>
        <w:t xml:space="preserve">(e.g. posters, brochures, manuals, training modules), and (iv) constituting a roster of experts who will be called upon as and when necessary to backstop communities and government on issues of ABS and the Nagoya Protocol. </w:t>
      </w:r>
    </w:p>
    <w:p w:rsidR="00945F2A" w:rsidRPr="00D55946" w:rsidRDefault="00945F2A" w:rsidP="00945F2A">
      <w:pPr>
        <w:jc w:val="both"/>
        <w:rPr>
          <w:rStyle w:val="PageNumber"/>
          <w:rFonts w:ascii="Tahoma" w:hAnsi="Tahoma" w:cs="Tahoma"/>
          <w:sz w:val="24"/>
          <w:szCs w:val="24"/>
          <w:lang w:val="en-GB"/>
        </w:rPr>
      </w:pPr>
    </w:p>
    <w:p w:rsidR="00945F2A" w:rsidRPr="00D55946" w:rsidRDefault="00945F2A" w:rsidP="00945F2A">
      <w:pPr>
        <w:jc w:val="both"/>
        <w:rPr>
          <w:rFonts w:ascii="Tahoma" w:hAnsi="Tahoma" w:cs="Tahoma"/>
          <w:sz w:val="24"/>
          <w:szCs w:val="24"/>
          <w:lang w:val="en-GB"/>
        </w:rPr>
      </w:pPr>
      <w:r w:rsidRPr="00D55946">
        <w:rPr>
          <w:rFonts w:ascii="Tahoma" w:hAnsi="Tahoma" w:cs="Tahoma"/>
          <w:sz w:val="24"/>
          <w:szCs w:val="24"/>
          <w:lang w:val="en-GB"/>
        </w:rPr>
        <w:t xml:space="preserve">This project was designed in a fully participatory manner. </w:t>
      </w:r>
      <w:r w:rsidR="00D55946" w:rsidRPr="00D55946">
        <w:rPr>
          <w:rFonts w:ascii="Tahoma" w:hAnsi="Tahoma" w:cs="Tahoma"/>
          <w:sz w:val="24"/>
          <w:szCs w:val="24"/>
          <w:lang w:val="en-GB"/>
        </w:rPr>
        <w:t xml:space="preserve">The </w:t>
      </w:r>
      <w:r w:rsidRPr="00D55946">
        <w:rPr>
          <w:rFonts w:ascii="Tahoma" w:hAnsi="Tahoma" w:cs="Tahoma"/>
          <w:sz w:val="24"/>
          <w:szCs w:val="24"/>
          <w:lang w:val="en-GB"/>
        </w:rPr>
        <w:t xml:space="preserve">national level interventions, mainly in support of components 1, 2 and 4 will be conducted, there will also be field project sites mainly based on component 3 involving capacity building and empowerment of local communities to implement the full extent of the Nagoya protocol through PIC, MAT and CFM. The field project implementation sites will be among the Batwa of south-western Uganda and the Karamojong of eastern Uganda. Other field implementation sites </w:t>
      </w:r>
      <w:r w:rsidRPr="00D55946">
        <w:rPr>
          <w:rFonts w:ascii="Tahoma" w:hAnsi="Tahoma" w:cs="Tahoma"/>
          <w:sz w:val="24"/>
          <w:szCs w:val="24"/>
          <w:lang w:val="en-GB"/>
        </w:rPr>
        <w:lastRenderedPageBreak/>
        <w:t xml:space="preserve">will be in the following central forest reserves: Mt. Moroto, </w:t>
      </w:r>
      <w:proofErr w:type="spellStart"/>
      <w:r w:rsidRPr="00D55946">
        <w:rPr>
          <w:rFonts w:ascii="Tahoma" w:hAnsi="Tahoma" w:cs="Tahoma"/>
          <w:sz w:val="24"/>
          <w:szCs w:val="24"/>
          <w:lang w:val="en-GB"/>
        </w:rPr>
        <w:t>Napak</w:t>
      </w:r>
      <w:proofErr w:type="spellEnd"/>
      <w:r w:rsidRPr="00D55946">
        <w:rPr>
          <w:rFonts w:ascii="Tahoma" w:hAnsi="Tahoma" w:cs="Tahoma"/>
          <w:sz w:val="24"/>
          <w:szCs w:val="24"/>
          <w:lang w:val="en-GB"/>
        </w:rPr>
        <w:t xml:space="preserve">, </w:t>
      </w:r>
      <w:proofErr w:type="spellStart"/>
      <w:r w:rsidRPr="00D55946">
        <w:rPr>
          <w:rFonts w:ascii="Tahoma" w:hAnsi="Tahoma" w:cs="Tahoma"/>
          <w:sz w:val="24"/>
          <w:szCs w:val="24"/>
          <w:lang w:val="en-GB"/>
        </w:rPr>
        <w:t>Semuliki</w:t>
      </w:r>
      <w:proofErr w:type="spellEnd"/>
      <w:r w:rsidRPr="00D55946">
        <w:rPr>
          <w:rFonts w:ascii="Tahoma" w:hAnsi="Tahoma" w:cs="Tahoma"/>
          <w:sz w:val="24"/>
          <w:szCs w:val="24"/>
          <w:lang w:val="en-GB"/>
        </w:rPr>
        <w:t xml:space="preserve">, </w:t>
      </w:r>
      <w:proofErr w:type="spellStart"/>
      <w:r w:rsidRPr="00D55946">
        <w:rPr>
          <w:rFonts w:ascii="Tahoma" w:hAnsi="Tahoma" w:cs="Tahoma"/>
          <w:sz w:val="24"/>
          <w:szCs w:val="24"/>
          <w:lang w:val="en-GB"/>
        </w:rPr>
        <w:t>Echuya</w:t>
      </w:r>
      <w:proofErr w:type="spellEnd"/>
      <w:r w:rsidRPr="00D55946">
        <w:rPr>
          <w:rFonts w:ascii="Tahoma" w:hAnsi="Tahoma" w:cs="Tahoma"/>
          <w:sz w:val="24"/>
          <w:szCs w:val="24"/>
          <w:lang w:val="en-GB"/>
        </w:rPr>
        <w:t xml:space="preserve">, and Bwindi Impenetrable. </w:t>
      </w:r>
    </w:p>
    <w:p w:rsidR="00945F2A" w:rsidRPr="00D55946" w:rsidRDefault="00945F2A" w:rsidP="00945F2A">
      <w:pPr>
        <w:jc w:val="both"/>
        <w:rPr>
          <w:rFonts w:ascii="Tahoma" w:hAnsi="Tahoma" w:cs="Tahoma"/>
          <w:sz w:val="24"/>
          <w:szCs w:val="24"/>
          <w:lang w:val="en-GB"/>
        </w:rPr>
      </w:pPr>
    </w:p>
    <w:p w:rsidR="003F7AE2" w:rsidRDefault="003F7AE2" w:rsidP="003F7AE2">
      <w:pPr>
        <w:numPr>
          <w:ilvl w:val="0"/>
          <w:numId w:val="1"/>
        </w:numPr>
        <w:rPr>
          <w:rFonts w:ascii="Tahoma" w:hAnsi="Tahoma" w:cs="Tahoma"/>
          <w:b/>
          <w:sz w:val="24"/>
          <w:szCs w:val="24"/>
          <w:lang w:val="en-GB"/>
        </w:rPr>
      </w:pPr>
      <w:r>
        <w:rPr>
          <w:rFonts w:ascii="Tahoma" w:hAnsi="Tahoma" w:cs="Tahoma"/>
          <w:b/>
          <w:sz w:val="24"/>
          <w:szCs w:val="24"/>
          <w:lang w:val="en-GB"/>
        </w:rPr>
        <w:t>Project Duration and Budget</w:t>
      </w:r>
      <w:r w:rsidR="00B3752C">
        <w:rPr>
          <w:rFonts w:ascii="Tahoma" w:hAnsi="Tahoma" w:cs="Tahoma"/>
          <w:b/>
          <w:sz w:val="24"/>
          <w:szCs w:val="24"/>
          <w:lang w:val="en-GB"/>
        </w:rPr>
        <w:t xml:space="preserve"> alignment to United Nations programming</w:t>
      </w:r>
      <w:r w:rsidRPr="001B344B">
        <w:rPr>
          <w:rFonts w:ascii="Tahoma" w:hAnsi="Tahoma" w:cs="Tahoma"/>
          <w:b/>
          <w:sz w:val="24"/>
          <w:szCs w:val="24"/>
          <w:lang w:val="en-GB"/>
        </w:rPr>
        <w:t>:</w:t>
      </w:r>
    </w:p>
    <w:p w:rsidR="003F7AE2" w:rsidRPr="00B7376B" w:rsidRDefault="003F7AE2" w:rsidP="00945F2A">
      <w:pPr>
        <w:jc w:val="both"/>
        <w:rPr>
          <w:rFonts w:ascii="Tahoma" w:hAnsi="Tahoma" w:cs="Tahoma"/>
          <w:sz w:val="14"/>
          <w:szCs w:val="24"/>
          <w:lang w:val="en-GB"/>
        </w:rPr>
      </w:pPr>
    </w:p>
    <w:p w:rsidR="00945F2A" w:rsidRPr="00D55946" w:rsidRDefault="003F7AE2" w:rsidP="00945F2A">
      <w:pPr>
        <w:jc w:val="both"/>
        <w:rPr>
          <w:rFonts w:ascii="Tahoma" w:hAnsi="Tahoma" w:cs="Tahoma"/>
          <w:sz w:val="24"/>
          <w:szCs w:val="24"/>
          <w:lang w:val="en-GB"/>
        </w:rPr>
      </w:pPr>
      <w:r w:rsidRPr="00D55946">
        <w:rPr>
          <w:rFonts w:ascii="Tahoma" w:hAnsi="Tahoma" w:cs="Tahoma"/>
          <w:sz w:val="24"/>
          <w:szCs w:val="24"/>
          <w:lang w:val="en-GB"/>
        </w:rPr>
        <w:t>T</w:t>
      </w:r>
      <w:r w:rsidR="00945F2A" w:rsidRPr="00D55946">
        <w:rPr>
          <w:rFonts w:ascii="Tahoma" w:hAnsi="Tahoma" w:cs="Tahoma"/>
          <w:sz w:val="24"/>
          <w:szCs w:val="24"/>
          <w:lang w:val="en-GB"/>
        </w:rPr>
        <w:t xml:space="preserve">he project duration </w:t>
      </w:r>
      <w:r w:rsidR="00D55946" w:rsidRPr="00D55946">
        <w:rPr>
          <w:rFonts w:ascii="Tahoma" w:hAnsi="Tahoma" w:cs="Tahoma"/>
          <w:sz w:val="24"/>
          <w:szCs w:val="24"/>
          <w:lang w:val="en-GB"/>
        </w:rPr>
        <w:t>is</w:t>
      </w:r>
      <w:r w:rsidR="00945F2A" w:rsidRPr="00D55946">
        <w:rPr>
          <w:rFonts w:ascii="Tahoma" w:hAnsi="Tahoma" w:cs="Tahoma"/>
          <w:sz w:val="24"/>
          <w:szCs w:val="24"/>
          <w:lang w:val="en-GB"/>
        </w:rPr>
        <w:t xml:space="preserve"> four years with a total budget of US$ 11,795,842 to be financed through a US$ 2,560,842 grant from the GEF Trust Fund and US$ 7,135,000 co-financing contribution</w:t>
      </w:r>
      <w:r w:rsidR="00D55946" w:rsidRPr="00D55946">
        <w:rPr>
          <w:rFonts w:ascii="Tahoma" w:hAnsi="Tahoma" w:cs="Tahoma"/>
          <w:sz w:val="24"/>
          <w:szCs w:val="24"/>
          <w:lang w:val="en-GB"/>
        </w:rPr>
        <w:t>.</w:t>
      </w:r>
    </w:p>
    <w:p w:rsidR="00945F2A" w:rsidRPr="00683FEF" w:rsidRDefault="00945F2A" w:rsidP="00945F2A">
      <w:pPr>
        <w:rPr>
          <w:rFonts w:ascii="Tahoma" w:hAnsi="Tahoma" w:cs="Tahoma"/>
          <w:sz w:val="24"/>
          <w:szCs w:val="24"/>
        </w:rPr>
      </w:pPr>
    </w:p>
    <w:p w:rsidR="00945F2A" w:rsidRPr="00683FEF" w:rsidRDefault="00945F2A" w:rsidP="00945F2A">
      <w:pPr>
        <w:jc w:val="both"/>
        <w:rPr>
          <w:rFonts w:ascii="Tahoma" w:hAnsi="Tahoma" w:cs="Tahoma"/>
          <w:sz w:val="24"/>
          <w:szCs w:val="24"/>
          <w:lang w:val="en-GB"/>
        </w:rPr>
      </w:pPr>
      <w:r w:rsidRPr="00683FEF">
        <w:rPr>
          <w:rFonts w:ascii="Tahoma" w:hAnsi="Tahoma" w:cs="Tahoma"/>
          <w:sz w:val="24"/>
          <w:szCs w:val="24"/>
          <w:lang w:val="en-GB"/>
        </w:rPr>
        <w:t xml:space="preserve">The </w:t>
      </w:r>
      <w:r w:rsidR="00D55946" w:rsidRPr="00683FEF">
        <w:rPr>
          <w:rFonts w:ascii="Tahoma" w:hAnsi="Tahoma" w:cs="Tahoma"/>
          <w:sz w:val="24"/>
          <w:szCs w:val="24"/>
          <w:lang w:val="en-GB"/>
        </w:rPr>
        <w:t xml:space="preserve">ABS </w:t>
      </w:r>
      <w:r w:rsidRPr="00683FEF">
        <w:rPr>
          <w:rFonts w:ascii="Tahoma" w:hAnsi="Tahoma" w:cs="Tahoma"/>
          <w:sz w:val="24"/>
          <w:szCs w:val="24"/>
          <w:lang w:val="en-GB"/>
        </w:rPr>
        <w:t>project is fully in line with Uganda UNDAF Strategic Intent # 3: Sustainable &amp; Inclusive Economic Development and fits within UNDAF Outcome 3.1 on Natural Resource Management and Climate Change Resilience. In addition, project is fully in line with the country’s national strategies and plans.</w:t>
      </w:r>
    </w:p>
    <w:p w:rsidR="00014431" w:rsidRPr="00683FEF" w:rsidRDefault="00014431">
      <w:pPr>
        <w:rPr>
          <w:rFonts w:ascii="Tahoma" w:hAnsi="Tahoma" w:cs="Tahoma"/>
          <w:sz w:val="24"/>
          <w:szCs w:val="24"/>
        </w:rPr>
      </w:pPr>
    </w:p>
    <w:p w:rsidR="00FD0406" w:rsidRPr="00F67BC1" w:rsidRDefault="00FD0406" w:rsidP="00FD0406">
      <w:pPr>
        <w:pStyle w:val="ListParagraph"/>
        <w:numPr>
          <w:ilvl w:val="0"/>
          <w:numId w:val="1"/>
        </w:numPr>
        <w:rPr>
          <w:rFonts w:ascii="Tahoma" w:hAnsi="Tahoma" w:cs="Tahoma"/>
          <w:b/>
          <w:sz w:val="24"/>
          <w:szCs w:val="24"/>
        </w:rPr>
      </w:pPr>
      <w:bookmarkStart w:id="0" w:name="_GoBack"/>
      <w:bookmarkEnd w:id="0"/>
      <w:r w:rsidRPr="00F67BC1">
        <w:rPr>
          <w:rFonts w:ascii="Tahoma" w:hAnsi="Tahoma" w:cs="Tahoma"/>
          <w:b/>
          <w:sz w:val="24"/>
          <w:szCs w:val="24"/>
        </w:rPr>
        <w:t xml:space="preserve">Information about the project </w:t>
      </w:r>
    </w:p>
    <w:p w:rsidR="00FD0406" w:rsidRDefault="00FD0406" w:rsidP="00FD0406">
      <w:pPr>
        <w:rPr>
          <w:rFonts w:ascii="Tahoma" w:hAnsi="Tahoma" w:cs="Tahoma"/>
          <w:sz w:val="24"/>
          <w:szCs w:val="24"/>
        </w:rPr>
      </w:pPr>
      <w:r w:rsidRPr="00683FEF">
        <w:rPr>
          <w:rFonts w:ascii="Tahoma" w:hAnsi="Tahoma" w:cs="Tahoma"/>
          <w:sz w:val="24"/>
          <w:szCs w:val="24"/>
        </w:rPr>
        <w:t xml:space="preserve">For any information about the you may contact </w:t>
      </w:r>
      <w:r w:rsidR="00B664D5">
        <w:rPr>
          <w:rFonts w:ascii="Tahoma" w:hAnsi="Tahoma" w:cs="Tahoma"/>
          <w:sz w:val="24"/>
          <w:szCs w:val="24"/>
        </w:rPr>
        <w:t>directly the following officers;</w:t>
      </w:r>
    </w:p>
    <w:p w:rsidR="00B664D5" w:rsidRPr="00683FEF" w:rsidRDefault="00B664D5" w:rsidP="00FD0406">
      <w:pPr>
        <w:rPr>
          <w:rFonts w:ascii="Tahoma" w:hAnsi="Tahoma" w:cs="Tahoma"/>
          <w:sz w:val="24"/>
          <w:szCs w:val="24"/>
        </w:rPr>
      </w:pPr>
    </w:p>
    <w:p w:rsidR="00FD0406" w:rsidRPr="00683FEF" w:rsidRDefault="00FD0406" w:rsidP="00FD0406">
      <w:pPr>
        <w:pStyle w:val="ListParagraph"/>
        <w:numPr>
          <w:ilvl w:val="0"/>
          <w:numId w:val="3"/>
        </w:numPr>
        <w:rPr>
          <w:rFonts w:ascii="Tahoma" w:hAnsi="Tahoma" w:cs="Tahoma"/>
          <w:sz w:val="24"/>
          <w:szCs w:val="24"/>
        </w:rPr>
      </w:pPr>
      <w:r w:rsidRPr="00683FEF">
        <w:rPr>
          <w:rFonts w:ascii="Tahoma" w:hAnsi="Tahoma" w:cs="Tahoma"/>
          <w:sz w:val="24"/>
          <w:szCs w:val="24"/>
        </w:rPr>
        <w:t>Mr. Francis Ogwal</w:t>
      </w:r>
      <w:r w:rsidRPr="00683FEF">
        <w:rPr>
          <w:rFonts w:ascii="Tahoma" w:hAnsi="Tahoma" w:cs="Tahoma"/>
          <w:sz w:val="24"/>
          <w:szCs w:val="24"/>
        </w:rPr>
        <w:tab/>
      </w:r>
      <w:r w:rsidRPr="00683FEF">
        <w:rPr>
          <w:rFonts w:ascii="Tahoma" w:hAnsi="Tahoma" w:cs="Tahoma"/>
          <w:sz w:val="24"/>
          <w:szCs w:val="24"/>
        </w:rPr>
        <w:tab/>
      </w:r>
      <w:r w:rsidRPr="00683FEF">
        <w:rPr>
          <w:rFonts w:ascii="Tahoma" w:hAnsi="Tahoma" w:cs="Tahoma"/>
          <w:sz w:val="24"/>
          <w:szCs w:val="24"/>
        </w:rPr>
        <w:tab/>
      </w:r>
      <w:r w:rsidRPr="00683FEF">
        <w:rPr>
          <w:rFonts w:ascii="Tahoma" w:hAnsi="Tahoma" w:cs="Tahoma"/>
          <w:sz w:val="24"/>
          <w:szCs w:val="24"/>
        </w:rPr>
        <w:tab/>
      </w:r>
      <w:r w:rsidRPr="00683FEF">
        <w:rPr>
          <w:rFonts w:ascii="Tahoma" w:hAnsi="Tahoma" w:cs="Tahoma"/>
          <w:sz w:val="24"/>
          <w:szCs w:val="24"/>
        </w:rPr>
        <w:tab/>
        <w:t>2. Achuu Simon Peter</w:t>
      </w:r>
    </w:p>
    <w:p w:rsidR="00FD0406" w:rsidRPr="00683FEF" w:rsidRDefault="00FD0406" w:rsidP="00FD0406">
      <w:pPr>
        <w:pStyle w:val="ListParagraph"/>
        <w:rPr>
          <w:rFonts w:ascii="Tahoma" w:hAnsi="Tahoma" w:cs="Tahoma"/>
          <w:sz w:val="24"/>
          <w:szCs w:val="24"/>
        </w:rPr>
      </w:pPr>
      <w:r w:rsidRPr="00683FEF">
        <w:rPr>
          <w:rFonts w:ascii="Tahoma" w:hAnsi="Tahoma" w:cs="Tahoma"/>
          <w:sz w:val="24"/>
          <w:szCs w:val="24"/>
        </w:rPr>
        <w:t xml:space="preserve">The Project Coordinator </w:t>
      </w:r>
      <w:r w:rsidRPr="00683FEF">
        <w:rPr>
          <w:rFonts w:ascii="Tahoma" w:hAnsi="Tahoma" w:cs="Tahoma"/>
          <w:sz w:val="24"/>
          <w:szCs w:val="24"/>
        </w:rPr>
        <w:tab/>
      </w:r>
      <w:r w:rsidRPr="00683FEF">
        <w:rPr>
          <w:rFonts w:ascii="Tahoma" w:hAnsi="Tahoma" w:cs="Tahoma"/>
          <w:sz w:val="24"/>
          <w:szCs w:val="24"/>
        </w:rPr>
        <w:tab/>
      </w:r>
      <w:r w:rsidRPr="00683FEF">
        <w:rPr>
          <w:rFonts w:ascii="Tahoma" w:hAnsi="Tahoma" w:cs="Tahoma"/>
          <w:sz w:val="24"/>
          <w:szCs w:val="24"/>
        </w:rPr>
        <w:tab/>
      </w:r>
      <w:r w:rsidRPr="00683FEF">
        <w:rPr>
          <w:rFonts w:ascii="Tahoma" w:hAnsi="Tahoma" w:cs="Tahoma"/>
          <w:sz w:val="24"/>
          <w:szCs w:val="24"/>
        </w:rPr>
        <w:tab/>
        <w:t xml:space="preserve">    Project Manager </w:t>
      </w:r>
    </w:p>
    <w:p w:rsidR="00FD0406" w:rsidRPr="00683FEF" w:rsidRDefault="00FD0406" w:rsidP="00FD0406">
      <w:pPr>
        <w:pStyle w:val="ListParagraph"/>
        <w:rPr>
          <w:rFonts w:ascii="Tahoma" w:hAnsi="Tahoma" w:cs="Tahoma"/>
          <w:sz w:val="24"/>
          <w:szCs w:val="24"/>
        </w:rPr>
      </w:pPr>
      <w:r w:rsidRPr="00683FEF">
        <w:rPr>
          <w:rFonts w:ascii="Tahoma" w:hAnsi="Tahoma" w:cs="Tahoma"/>
          <w:sz w:val="24"/>
          <w:szCs w:val="24"/>
        </w:rPr>
        <w:t>+256 772</w:t>
      </w:r>
      <w:r w:rsidR="00B664D5">
        <w:rPr>
          <w:rFonts w:ascii="Tahoma" w:hAnsi="Tahoma" w:cs="Tahoma"/>
          <w:sz w:val="24"/>
          <w:szCs w:val="24"/>
        </w:rPr>
        <w:t xml:space="preserve"> 517 045</w:t>
      </w:r>
      <w:r w:rsidR="00B664D5">
        <w:rPr>
          <w:rFonts w:ascii="Tahoma" w:hAnsi="Tahoma" w:cs="Tahoma"/>
          <w:sz w:val="24"/>
          <w:szCs w:val="24"/>
        </w:rPr>
        <w:tab/>
      </w:r>
      <w:r w:rsidR="00B664D5">
        <w:rPr>
          <w:rFonts w:ascii="Tahoma" w:hAnsi="Tahoma" w:cs="Tahoma"/>
          <w:sz w:val="24"/>
          <w:szCs w:val="24"/>
        </w:rPr>
        <w:tab/>
      </w:r>
      <w:r w:rsidR="00B664D5">
        <w:rPr>
          <w:rFonts w:ascii="Tahoma" w:hAnsi="Tahoma" w:cs="Tahoma"/>
          <w:sz w:val="24"/>
          <w:szCs w:val="24"/>
        </w:rPr>
        <w:tab/>
      </w:r>
      <w:r w:rsidR="00B664D5">
        <w:rPr>
          <w:rFonts w:ascii="Tahoma" w:hAnsi="Tahoma" w:cs="Tahoma"/>
          <w:sz w:val="24"/>
          <w:szCs w:val="24"/>
        </w:rPr>
        <w:tab/>
      </w:r>
      <w:r w:rsidR="00B664D5">
        <w:rPr>
          <w:rFonts w:ascii="Tahoma" w:hAnsi="Tahoma" w:cs="Tahoma"/>
          <w:sz w:val="24"/>
          <w:szCs w:val="24"/>
        </w:rPr>
        <w:tab/>
        <w:t xml:space="preserve">   </w:t>
      </w:r>
      <w:r w:rsidR="00683FEF" w:rsidRPr="00683FEF">
        <w:rPr>
          <w:rFonts w:ascii="Tahoma" w:hAnsi="Tahoma" w:cs="Tahoma"/>
          <w:sz w:val="24"/>
          <w:szCs w:val="24"/>
        </w:rPr>
        <w:t>+256 781 270 040</w:t>
      </w:r>
    </w:p>
    <w:p w:rsidR="00683FEF" w:rsidRPr="00B664D5" w:rsidRDefault="00683FEF" w:rsidP="00FD0406">
      <w:pPr>
        <w:pStyle w:val="ListParagraph"/>
        <w:rPr>
          <w:rFonts w:ascii="Tahoma" w:hAnsi="Tahoma" w:cs="Tahoma"/>
        </w:rPr>
      </w:pPr>
      <w:hyperlink r:id="rId11" w:history="1">
        <w:r w:rsidRPr="00B664D5">
          <w:rPr>
            <w:rStyle w:val="Hyperlink"/>
            <w:rFonts w:ascii="Tahoma" w:hAnsi="Tahoma" w:cs="Tahoma"/>
          </w:rPr>
          <w:t>Fracncis.ogwal@nema.go.ug</w:t>
        </w:r>
      </w:hyperlink>
      <w:r w:rsidRPr="00B664D5">
        <w:rPr>
          <w:rFonts w:ascii="Tahoma" w:hAnsi="Tahoma" w:cs="Tahoma"/>
        </w:rPr>
        <w:t xml:space="preserve"> </w:t>
      </w:r>
      <w:r w:rsidR="00B664D5">
        <w:rPr>
          <w:rFonts w:ascii="Tahoma" w:hAnsi="Tahoma" w:cs="Tahoma"/>
        </w:rPr>
        <w:tab/>
      </w:r>
      <w:r w:rsidR="00B664D5">
        <w:rPr>
          <w:rFonts w:ascii="Tahoma" w:hAnsi="Tahoma" w:cs="Tahoma"/>
        </w:rPr>
        <w:tab/>
      </w:r>
      <w:r w:rsidR="00B664D5">
        <w:rPr>
          <w:rFonts w:ascii="Tahoma" w:hAnsi="Tahoma" w:cs="Tahoma"/>
        </w:rPr>
        <w:tab/>
      </w:r>
      <w:r w:rsidR="00B664D5">
        <w:rPr>
          <w:rFonts w:ascii="Tahoma" w:hAnsi="Tahoma" w:cs="Tahoma"/>
        </w:rPr>
        <w:tab/>
        <w:t xml:space="preserve">    </w:t>
      </w:r>
      <w:hyperlink r:id="rId12" w:history="1">
        <w:r w:rsidRPr="00B664D5">
          <w:rPr>
            <w:rStyle w:val="Hyperlink"/>
            <w:rFonts w:ascii="Tahoma" w:hAnsi="Tahoma" w:cs="Tahoma"/>
          </w:rPr>
          <w:t>peter.achuu@nema.go.ug</w:t>
        </w:r>
      </w:hyperlink>
      <w:r w:rsidRPr="00B664D5">
        <w:rPr>
          <w:rFonts w:ascii="Tahoma" w:hAnsi="Tahoma" w:cs="Tahoma"/>
        </w:rPr>
        <w:t xml:space="preserve"> </w:t>
      </w:r>
    </w:p>
    <w:sectPr w:rsidR="00683FEF" w:rsidRPr="00B664D5" w:rsidSect="001B2E9F">
      <w:footerReference w:type="default" r:id="rId13"/>
      <w:pgSz w:w="12240" w:h="15840"/>
      <w:pgMar w:top="1440" w:right="1440" w:bottom="1440" w:left="144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A2" w:rsidRDefault="00AB48A2" w:rsidP="001844D1">
      <w:r>
        <w:separator/>
      </w:r>
    </w:p>
  </w:endnote>
  <w:endnote w:type="continuationSeparator" w:id="0">
    <w:p w:rsidR="00AB48A2" w:rsidRDefault="00AB48A2" w:rsidP="0018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031428"/>
      <w:docPartObj>
        <w:docPartGallery w:val="Page Numbers (Bottom of Page)"/>
        <w:docPartUnique/>
      </w:docPartObj>
    </w:sdtPr>
    <w:sdtEndPr>
      <w:rPr>
        <w:noProof/>
      </w:rPr>
    </w:sdtEndPr>
    <w:sdtContent>
      <w:p w:rsidR="001844D1" w:rsidRDefault="001844D1">
        <w:pPr>
          <w:pStyle w:val="Footer"/>
          <w:jc w:val="center"/>
        </w:pPr>
        <w:r>
          <w:fldChar w:fldCharType="begin"/>
        </w:r>
        <w:r>
          <w:instrText xml:space="preserve"> PAGE   \* MERGEFORMAT </w:instrText>
        </w:r>
        <w:r>
          <w:fldChar w:fldCharType="separate"/>
        </w:r>
        <w:r w:rsidR="007B6AFF">
          <w:rPr>
            <w:noProof/>
          </w:rPr>
          <w:t>4</w:t>
        </w:r>
        <w:r>
          <w:rPr>
            <w:noProof/>
          </w:rPr>
          <w:fldChar w:fldCharType="end"/>
        </w:r>
      </w:p>
    </w:sdtContent>
  </w:sdt>
  <w:p w:rsidR="001844D1" w:rsidRDefault="0018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A2" w:rsidRDefault="00AB48A2" w:rsidP="001844D1">
      <w:r>
        <w:separator/>
      </w:r>
    </w:p>
  </w:footnote>
  <w:footnote w:type="continuationSeparator" w:id="0">
    <w:p w:rsidR="00AB48A2" w:rsidRDefault="00AB48A2" w:rsidP="00184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D2F4D"/>
    <w:multiLevelType w:val="multilevel"/>
    <w:tmpl w:val="D3AE38F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4895495A"/>
    <w:multiLevelType w:val="hybridMultilevel"/>
    <w:tmpl w:val="B09C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92040"/>
    <w:multiLevelType w:val="hybridMultilevel"/>
    <w:tmpl w:val="3C6A3228"/>
    <w:lvl w:ilvl="0" w:tplc="4AC0264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3A6784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17"/>
    <w:rsid w:val="00014431"/>
    <w:rsid w:val="001844D1"/>
    <w:rsid w:val="001B2E9F"/>
    <w:rsid w:val="002E151F"/>
    <w:rsid w:val="003F7AE2"/>
    <w:rsid w:val="00683FEF"/>
    <w:rsid w:val="007B6AFF"/>
    <w:rsid w:val="009377DA"/>
    <w:rsid w:val="00945F2A"/>
    <w:rsid w:val="00A76D17"/>
    <w:rsid w:val="00AB48A2"/>
    <w:rsid w:val="00B3752C"/>
    <w:rsid w:val="00B664D5"/>
    <w:rsid w:val="00B7376B"/>
    <w:rsid w:val="00D07CB6"/>
    <w:rsid w:val="00D55946"/>
    <w:rsid w:val="00F67BC1"/>
    <w:rsid w:val="00FD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8761"/>
  <w15:chartTrackingRefBased/>
  <w15:docId w15:val="{CD4E2E67-EDF0-4A19-AEC9-8703DD9E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1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nhideWhenUsed/>
    <w:qFormat/>
    <w:rsid w:val="00A76D17"/>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6D17"/>
    <w:rPr>
      <w:rFonts w:ascii="Cambria" w:eastAsia="Times New Roman" w:hAnsi="Cambria" w:cs="Times New Roman"/>
      <w:b/>
      <w:bCs/>
      <w:sz w:val="26"/>
      <w:szCs w:val="26"/>
      <w:lang w:val="x-none" w:eastAsia="x-none"/>
    </w:rPr>
  </w:style>
  <w:style w:type="character" w:customStyle="1" w:styleId="Heading4Char">
    <w:name w:val="Heading 4 Char"/>
    <w:uiPriority w:val="99"/>
    <w:rsid w:val="00A76D17"/>
    <w:rPr>
      <w:rFonts w:ascii="Arial" w:hAnsi="Arial"/>
      <w:b/>
      <w:noProof w:val="0"/>
      <w:sz w:val="24"/>
      <w:lang w:val="en-GB" w:eastAsia="en-GB" w:bidi="ar-SA"/>
    </w:rPr>
  </w:style>
  <w:style w:type="character" w:styleId="PageNumber">
    <w:name w:val="page number"/>
    <w:basedOn w:val="DefaultParagraphFont"/>
    <w:rsid w:val="00945F2A"/>
  </w:style>
  <w:style w:type="paragraph" w:styleId="ListParagraph">
    <w:name w:val="List Paragraph"/>
    <w:aliases w:val="List Paragraph1"/>
    <w:basedOn w:val="Normal"/>
    <w:uiPriority w:val="34"/>
    <w:qFormat/>
    <w:rsid w:val="00945F2A"/>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1844D1"/>
    <w:pPr>
      <w:tabs>
        <w:tab w:val="center" w:pos="4680"/>
        <w:tab w:val="right" w:pos="9360"/>
      </w:tabs>
    </w:pPr>
  </w:style>
  <w:style w:type="character" w:customStyle="1" w:styleId="HeaderChar">
    <w:name w:val="Header Char"/>
    <w:basedOn w:val="DefaultParagraphFont"/>
    <w:link w:val="Header"/>
    <w:uiPriority w:val="99"/>
    <w:rsid w:val="001844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44D1"/>
    <w:pPr>
      <w:tabs>
        <w:tab w:val="center" w:pos="4680"/>
        <w:tab w:val="right" w:pos="9360"/>
      </w:tabs>
    </w:pPr>
  </w:style>
  <w:style w:type="character" w:customStyle="1" w:styleId="FooterChar">
    <w:name w:val="Footer Char"/>
    <w:basedOn w:val="DefaultParagraphFont"/>
    <w:link w:val="Footer"/>
    <w:uiPriority w:val="99"/>
    <w:rsid w:val="001844D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83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eter.achuu@nema.go.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cncis.ogwal@nema.go.u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2023-03-06T19:54:00Z</dcterms:created>
  <dcterms:modified xsi:type="dcterms:W3CDTF">2023-03-07T07:10:00Z</dcterms:modified>
</cp:coreProperties>
</file>